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359" w:rsidRDefault="00F47359" w:rsidP="00141096">
      <w:pPr>
        <w:jc w:val="center"/>
        <w:rPr>
          <w:rFonts w:ascii="仿宋" w:eastAsia="仿宋" w:hAnsi="仿宋"/>
          <w:b/>
          <w:spacing w:val="-20"/>
          <w:sz w:val="32"/>
          <w:szCs w:val="36"/>
        </w:rPr>
      </w:pPr>
      <w:bookmarkStart w:id="0" w:name="_GoBack"/>
      <w:bookmarkEnd w:id="0"/>
      <w:r w:rsidRPr="00EE0A57">
        <w:rPr>
          <w:rFonts w:ascii="仿宋" w:eastAsia="仿宋" w:hAnsi="仿宋" w:hint="eastAsia"/>
          <w:b/>
          <w:spacing w:val="-20"/>
          <w:sz w:val="32"/>
          <w:szCs w:val="36"/>
        </w:rPr>
        <w:t>苏州大学文正学院高等教育改革研究课题项目管理办法（</w:t>
      </w:r>
      <w:r>
        <w:rPr>
          <w:rFonts w:ascii="仿宋" w:eastAsia="仿宋" w:hAnsi="仿宋" w:hint="eastAsia"/>
          <w:b/>
          <w:spacing w:val="-20"/>
          <w:sz w:val="32"/>
          <w:szCs w:val="36"/>
        </w:rPr>
        <w:t>修订</w:t>
      </w:r>
      <w:r w:rsidRPr="00EE0A57">
        <w:rPr>
          <w:rFonts w:ascii="仿宋" w:eastAsia="仿宋" w:hAnsi="仿宋" w:hint="eastAsia"/>
          <w:b/>
          <w:spacing w:val="-20"/>
          <w:sz w:val="32"/>
          <w:szCs w:val="36"/>
        </w:rPr>
        <w:t>）</w:t>
      </w:r>
    </w:p>
    <w:p w:rsidR="00F47359" w:rsidRDefault="00F47359" w:rsidP="00F47359">
      <w:pPr>
        <w:tabs>
          <w:tab w:val="left" w:pos="4860"/>
          <w:tab w:val="left" w:pos="5363"/>
        </w:tabs>
        <w:autoSpaceDE w:val="0"/>
        <w:autoSpaceDN w:val="0"/>
        <w:adjustRightInd w:val="0"/>
        <w:jc w:val="center"/>
        <w:rPr>
          <w:rFonts w:ascii="仿宋_GB2312" w:eastAsia="仿宋_GB2312"/>
          <w:color w:val="000000"/>
          <w:kern w:val="0"/>
          <w:sz w:val="32"/>
          <w:szCs w:val="28"/>
        </w:rPr>
      </w:pPr>
      <w:r>
        <w:rPr>
          <w:rFonts w:ascii="仿宋_GB2312" w:eastAsia="仿宋_GB2312" w:cs="仿宋_GB2312" w:hint="eastAsia"/>
          <w:sz w:val="28"/>
          <w:szCs w:val="28"/>
        </w:rPr>
        <w:t>苏大文正教〔2017〕</w:t>
      </w:r>
      <w:r>
        <w:rPr>
          <w:rFonts w:ascii="仿宋_GB2312" w:eastAsia="仿宋_GB2312" w:cs="仿宋_GB2312"/>
          <w:sz w:val="28"/>
          <w:szCs w:val="28"/>
        </w:rPr>
        <w:t>84</w:t>
      </w:r>
      <w:r>
        <w:rPr>
          <w:rFonts w:ascii="仿宋_GB2312" w:eastAsia="仿宋_GB2312" w:cs="仿宋_GB2312" w:hint="eastAsia"/>
          <w:sz w:val="28"/>
          <w:szCs w:val="28"/>
        </w:rPr>
        <w:t>号</w:t>
      </w:r>
    </w:p>
    <w:p w:rsidR="00F47359" w:rsidRPr="003630E5" w:rsidRDefault="00F47359" w:rsidP="003630E5">
      <w:pPr>
        <w:jc w:val="center"/>
        <w:rPr>
          <w:rFonts w:ascii="仿宋" w:eastAsia="仿宋" w:hAnsi="仿宋"/>
          <w:b/>
          <w:spacing w:val="-20"/>
          <w:sz w:val="32"/>
          <w:szCs w:val="36"/>
        </w:rPr>
      </w:pPr>
    </w:p>
    <w:p w:rsidR="00F47359" w:rsidRPr="00F13B64" w:rsidRDefault="00F47359" w:rsidP="003F6986">
      <w:pPr>
        <w:widowControl/>
        <w:spacing w:line="440" w:lineRule="exact"/>
        <w:jc w:val="center"/>
        <w:rPr>
          <w:rFonts w:ascii="仿宋" w:eastAsia="仿宋" w:hAnsi="仿宋" w:cs="宋体"/>
          <w:b/>
          <w:kern w:val="0"/>
          <w:sz w:val="28"/>
          <w:szCs w:val="28"/>
        </w:rPr>
      </w:pPr>
      <w:r w:rsidRPr="00F13B64">
        <w:rPr>
          <w:rFonts w:ascii="仿宋" w:eastAsia="仿宋" w:hAnsi="仿宋" w:cs="宋体" w:hint="eastAsia"/>
          <w:b/>
          <w:kern w:val="0"/>
          <w:sz w:val="28"/>
          <w:szCs w:val="28"/>
        </w:rPr>
        <w:t>第一章</w:t>
      </w:r>
      <w:r>
        <w:rPr>
          <w:rFonts w:ascii="仿宋" w:eastAsia="仿宋" w:hAnsi="仿宋" w:cs="宋体" w:hint="eastAsia"/>
          <w:b/>
          <w:kern w:val="0"/>
          <w:sz w:val="28"/>
          <w:szCs w:val="28"/>
        </w:rPr>
        <w:t xml:space="preserve">　</w:t>
      </w:r>
      <w:r w:rsidRPr="00F13B64">
        <w:rPr>
          <w:rFonts w:ascii="仿宋" w:eastAsia="仿宋" w:hAnsi="仿宋" w:cs="宋体" w:hint="eastAsia"/>
          <w:b/>
          <w:kern w:val="0"/>
          <w:sz w:val="28"/>
          <w:szCs w:val="28"/>
        </w:rPr>
        <w:t>总</w:t>
      </w:r>
      <w:r>
        <w:rPr>
          <w:rFonts w:ascii="仿宋" w:eastAsia="仿宋" w:hAnsi="仿宋" w:cs="宋体" w:hint="eastAsia"/>
          <w:b/>
          <w:kern w:val="0"/>
          <w:sz w:val="28"/>
          <w:szCs w:val="28"/>
        </w:rPr>
        <w:t xml:space="preserve"> </w:t>
      </w:r>
      <w:r w:rsidRPr="00F13B64">
        <w:rPr>
          <w:rFonts w:ascii="仿宋" w:eastAsia="仿宋" w:hAnsi="仿宋" w:cs="宋体" w:hint="eastAsia"/>
          <w:b/>
          <w:kern w:val="0"/>
          <w:sz w:val="28"/>
          <w:szCs w:val="28"/>
        </w:rPr>
        <w:t>则</w:t>
      </w:r>
    </w:p>
    <w:p w:rsidR="00F47359" w:rsidRPr="00EE0A57" w:rsidRDefault="00F47359" w:rsidP="00676B9B">
      <w:pPr>
        <w:spacing w:line="440" w:lineRule="exact"/>
        <w:ind w:firstLineChars="200" w:firstLine="562"/>
        <w:rPr>
          <w:rFonts w:ascii="仿宋" w:eastAsia="仿宋" w:hAnsi="仿宋"/>
          <w:sz w:val="28"/>
          <w:szCs w:val="28"/>
        </w:rPr>
      </w:pPr>
      <w:r w:rsidRPr="00EE0A57">
        <w:rPr>
          <w:rFonts w:ascii="仿宋" w:eastAsia="仿宋" w:hAnsi="仿宋" w:hint="eastAsia"/>
          <w:b/>
          <w:sz w:val="28"/>
          <w:szCs w:val="28"/>
        </w:rPr>
        <w:t>第一条</w:t>
      </w:r>
      <w:r>
        <w:rPr>
          <w:rFonts w:ascii="仿宋" w:eastAsia="仿宋" w:hAnsi="仿宋"/>
          <w:bCs/>
          <w:sz w:val="28"/>
          <w:szCs w:val="28"/>
        </w:rPr>
        <w:t xml:space="preserve">  </w:t>
      </w:r>
      <w:r w:rsidRPr="00EE0A57">
        <w:rPr>
          <w:rFonts w:ascii="仿宋" w:eastAsia="仿宋" w:hAnsi="仿宋" w:hint="eastAsia"/>
          <w:sz w:val="28"/>
          <w:szCs w:val="28"/>
        </w:rPr>
        <w:t>为加强对</w:t>
      </w:r>
      <w:r>
        <w:rPr>
          <w:rFonts w:ascii="仿宋" w:eastAsia="仿宋" w:hAnsi="仿宋" w:hint="eastAsia"/>
          <w:sz w:val="28"/>
          <w:szCs w:val="28"/>
        </w:rPr>
        <w:t>学院</w:t>
      </w:r>
      <w:r w:rsidRPr="00EE0A57">
        <w:rPr>
          <w:rFonts w:ascii="仿宋" w:eastAsia="仿宋" w:hAnsi="仿宋" w:hint="eastAsia"/>
          <w:sz w:val="28"/>
          <w:szCs w:val="28"/>
        </w:rPr>
        <w:t>高等教育改革研究课题项目</w:t>
      </w:r>
      <w:r w:rsidRPr="00EE0A57">
        <w:rPr>
          <w:rFonts w:ascii="仿宋" w:eastAsia="仿宋" w:hAnsi="仿宋"/>
          <w:sz w:val="28"/>
          <w:szCs w:val="28"/>
        </w:rPr>
        <w:t>(</w:t>
      </w:r>
      <w:r w:rsidRPr="00EE0A57">
        <w:rPr>
          <w:rFonts w:ascii="仿宋" w:eastAsia="仿宋" w:hAnsi="仿宋" w:hint="eastAsia"/>
          <w:sz w:val="28"/>
          <w:szCs w:val="28"/>
        </w:rPr>
        <w:t>以下简称项目</w:t>
      </w:r>
      <w:r w:rsidRPr="00EE0A57">
        <w:rPr>
          <w:rFonts w:ascii="仿宋" w:eastAsia="仿宋" w:hAnsi="仿宋"/>
          <w:sz w:val="28"/>
          <w:szCs w:val="28"/>
        </w:rPr>
        <w:t>)</w:t>
      </w:r>
      <w:r w:rsidRPr="00EE0A57">
        <w:rPr>
          <w:rFonts w:ascii="仿宋" w:eastAsia="仿宋" w:hAnsi="仿宋" w:hint="eastAsia"/>
          <w:sz w:val="28"/>
          <w:szCs w:val="28"/>
        </w:rPr>
        <w:t>的管理，提高项目经费使用效益，促进</w:t>
      </w:r>
      <w:r>
        <w:rPr>
          <w:rFonts w:ascii="仿宋" w:eastAsia="仿宋" w:hAnsi="仿宋" w:hint="eastAsia"/>
          <w:sz w:val="28"/>
          <w:szCs w:val="28"/>
        </w:rPr>
        <w:t>学院教学、管理研究与改革工作</w:t>
      </w:r>
      <w:r w:rsidRPr="00EE0A57">
        <w:rPr>
          <w:rFonts w:ascii="仿宋" w:eastAsia="仿宋" w:hAnsi="仿宋" w:hint="eastAsia"/>
          <w:sz w:val="28"/>
          <w:szCs w:val="28"/>
        </w:rPr>
        <w:t>持续、健康发展，特制</w:t>
      </w:r>
      <w:r>
        <w:rPr>
          <w:rFonts w:ascii="仿宋" w:eastAsia="仿宋" w:hAnsi="仿宋" w:hint="eastAsia"/>
          <w:sz w:val="28"/>
          <w:szCs w:val="28"/>
        </w:rPr>
        <w:t>定</w:t>
      </w:r>
      <w:r w:rsidRPr="00EE0A57">
        <w:rPr>
          <w:rFonts w:ascii="仿宋" w:eastAsia="仿宋" w:hAnsi="仿宋" w:hint="eastAsia"/>
          <w:sz w:val="28"/>
          <w:szCs w:val="28"/>
        </w:rPr>
        <w:t>本办法。</w:t>
      </w:r>
    </w:p>
    <w:p w:rsidR="00F47359" w:rsidRPr="00EE0A57" w:rsidRDefault="00F47359" w:rsidP="00676B9B">
      <w:pPr>
        <w:spacing w:line="440" w:lineRule="exact"/>
        <w:ind w:firstLineChars="200" w:firstLine="562"/>
        <w:rPr>
          <w:rFonts w:ascii="仿宋" w:eastAsia="仿宋" w:hAnsi="仿宋"/>
          <w:sz w:val="28"/>
          <w:szCs w:val="28"/>
        </w:rPr>
      </w:pPr>
      <w:r w:rsidRPr="00EE0A57">
        <w:rPr>
          <w:rFonts w:ascii="仿宋" w:eastAsia="仿宋" w:hAnsi="仿宋" w:hint="eastAsia"/>
          <w:b/>
          <w:sz w:val="28"/>
          <w:szCs w:val="28"/>
        </w:rPr>
        <w:t>第二条</w:t>
      </w:r>
      <w:r w:rsidRPr="00EE0A57">
        <w:rPr>
          <w:rFonts w:ascii="仿宋" w:eastAsia="仿宋" w:hAnsi="仿宋" w:hint="eastAsia"/>
          <w:bCs/>
          <w:sz w:val="28"/>
          <w:szCs w:val="28"/>
        </w:rPr>
        <w:t xml:space="preserve">　</w:t>
      </w:r>
      <w:r w:rsidRPr="00EE0A57">
        <w:rPr>
          <w:rFonts w:ascii="仿宋" w:eastAsia="仿宋" w:hAnsi="仿宋" w:hint="eastAsia"/>
          <w:sz w:val="28"/>
          <w:szCs w:val="28"/>
        </w:rPr>
        <w:t>通过项目研究，引导学院</w:t>
      </w:r>
      <w:r w:rsidRPr="00AA3492">
        <w:rPr>
          <w:rFonts w:ascii="仿宋" w:eastAsia="仿宋" w:hAnsi="仿宋" w:hint="eastAsia"/>
          <w:sz w:val="28"/>
          <w:szCs w:val="28"/>
        </w:rPr>
        <w:t>教师</w:t>
      </w:r>
      <w:r>
        <w:rPr>
          <w:rFonts w:ascii="仿宋" w:eastAsia="仿宋" w:hAnsi="仿宋" w:hint="eastAsia"/>
          <w:sz w:val="28"/>
          <w:szCs w:val="28"/>
        </w:rPr>
        <w:t>、管理人员</w:t>
      </w:r>
      <w:r w:rsidRPr="00EE0A57">
        <w:rPr>
          <w:rFonts w:ascii="仿宋" w:eastAsia="仿宋" w:hAnsi="仿宋" w:hint="eastAsia"/>
          <w:sz w:val="28"/>
          <w:szCs w:val="28"/>
        </w:rPr>
        <w:t>结合学院发展实际，深入研究独立学院可持续发展过程中的新课题、新情况、新要求，形成高等教育质量内涵建设的新举措，以科学研究指导改革实践，进一步深化</w:t>
      </w:r>
      <w:r>
        <w:rPr>
          <w:rFonts w:ascii="仿宋" w:eastAsia="仿宋" w:hAnsi="仿宋" w:hint="eastAsia"/>
          <w:sz w:val="28"/>
          <w:szCs w:val="28"/>
        </w:rPr>
        <w:t>教学、</w:t>
      </w:r>
      <w:r w:rsidRPr="00EE0A57">
        <w:rPr>
          <w:rFonts w:ascii="仿宋" w:eastAsia="仿宋" w:hAnsi="仿宋" w:hint="eastAsia"/>
          <w:sz w:val="28"/>
          <w:szCs w:val="28"/>
        </w:rPr>
        <w:t>管理改革，推进教育创新，提升</w:t>
      </w:r>
      <w:r>
        <w:rPr>
          <w:rFonts w:ascii="仿宋" w:eastAsia="仿宋" w:hAnsi="仿宋" w:hint="eastAsia"/>
          <w:sz w:val="28"/>
          <w:szCs w:val="28"/>
        </w:rPr>
        <w:t>人才培养质量以及</w:t>
      </w:r>
      <w:r w:rsidRPr="00EE0A57">
        <w:rPr>
          <w:rFonts w:ascii="仿宋" w:eastAsia="仿宋" w:hAnsi="仿宋" w:hint="eastAsia"/>
          <w:sz w:val="28"/>
          <w:szCs w:val="28"/>
        </w:rPr>
        <w:t>办学实力和办学声誉。</w:t>
      </w:r>
    </w:p>
    <w:p w:rsidR="00F47359" w:rsidRPr="00AD75BC" w:rsidRDefault="00F47359" w:rsidP="009F5C09">
      <w:pPr>
        <w:spacing w:line="440" w:lineRule="exact"/>
        <w:ind w:firstLineChars="200" w:firstLine="562"/>
        <w:rPr>
          <w:rFonts w:ascii="仿宋" w:eastAsia="仿宋" w:hAnsi="仿宋"/>
          <w:b/>
          <w:sz w:val="28"/>
          <w:szCs w:val="28"/>
        </w:rPr>
      </w:pPr>
      <w:r w:rsidRPr="00AD75BC">
        <w:rPr>
          <w:rFonts w:ascii="仿宋" w:eastAsia="仿宋" w:hAnsi="仿宋" w:hint="eastAsia"/>
          <w:b/>
          <w:sz w:val="28"/>
          <w:szCs w:val="28"/>
        </w:rPr>
        <w:t>第</w:t>
      </w:r>
      <w:r>
        <w:rPr>
          <w:rFonts w:ascii="仿宋" w:eastAsia="仿宋" w:hAnsi="仿宋" w:hint="eastAsia"/>
          <w:b/>
          <w:sz w:val="28"/>
          <w:szCs w:val="28"/>
        </w:rPr>
        <w:t>三</w:t>
      </w:r>
      <w:r w:rsidRPr="00AD75BC">
        <w:rPr>
          <w:rFonts w:ascii="仿宋" w:eastAsia="仿宋" w:hAnsi="仿宋" w:hint="eastAsia"/>
          <w:b/>
          <w:sz w:val="28"/>
          <w:szCs w:val="28"/>
        </w:rPr>
        <w:t>条</w:t>
      </w:r>
      <w:r w:rsidRPr="00AD75BC">
        <w:rPr>
          <w:rFonts w:ascii="仿宋" w:eastAsia="仿宋" w:hAnsi="仿宋"/>
          <w:b/>
          <w:sz w:val="28"/>
          <w:szCs w:val="28"/>
        </w:rPr>
        <w:t xml:space="preserve">  </w:t>
      </w:r>
      <w:r w:rsidRPr="00AD75BC">
        <w:rPr>
          <w:rFonts w:ascii="仿宋" w:eastAsia="仿宋" w:hAnsi="仿宋" w:hint="eastAsia"/>
          <w:sz w:val="28"/>
          <w:szCs w:val="28"/>
        </w:rPr>
        <w:t>项目管理由教务处负责</w:t>
      </w:r>
      <w:r>
        <w:rPr>
          <w:rFonts w:ascii="仿宋" w:eastAsia="仿宋" w:hAnsi="仿宋" w:hint="eastAsia"/>
          <w:sz w:val="28"/>
          <w:szCs w:val="28"/>
        </w:rPr>
        <w:t>。</w:t>
      </w:r>
    </w:p>
    <w:p w:rsidR="00F47359" w:rsidRPr="00D227F3" w:rsidRDefault="00F47359" w:rsidP="00D227F3">
      <w:pPr>
        <w:spacing w:line="440" w:lineRule="exact"/>
        <w:ind w:firstLineChars="200" w:firstLine="560"/>
        <w:rPr>
          <w:rFonts w:ascii="仿宋" w:eastAsia="仿宋" w:hAnsi="仿宋"/>
          <w:sz w:val="28"/>
          <w:szCs w:val="28"/>
        </w:rPr>
      </w:pPr>
    </w:p>
    <w:p w:rsidR="00F47359" w:rsidRPr="00F13B64" w:rsidRDefault="00F47359" w:rsidP="00AA3492">
      <w:pPr>
        <w:spacing w:line="440" w:lineRule="exact"/>
        <w:jc w:val="center"/>
        <w:rPr>
          <w:rFonts w:ascii="仿宋" w:eastAsia="仿宋" w:hAnsi="仿宋"/>
          <w:b/>
          <w:sz w:val="28"/>
          <w:szCs w:val="28"/>
        </w:rPr>
      </w:pPr>
      <w:r w:rsidRPr="00F13B64">
        <w:rPr>
          <w:rFonts w:ascii="仿宋" w:eastAsia="仿宋" w:hAnsi="仿宋" w:hint="eastAsia"/>
          <w:b/>
          <w:sz w:val="28"/>
          <w:szCs w:val="28"/>
        </w:rPr>
        <w:t>第二章</w:t>
      </w:r>
      <w:r>
        <w:rPr>
          <w:rFonts w:ascii="仿宋" w:eastAsia="仿宋" w:hAnsi="仿宋" w:hint="eastAsia"/>
          <w:b/>
          <w:sz w:val="28"/>
          <w:szCs w:val="28"/>
        </w:rPr>
        <w:t xml:space="preserve">　</w:t>
      </w:r>
      <w:r w:rsidRPr="00F13B64">
        <w:rPr>
          <w:rFonts w:ascii="仿宋" w:eastAsia="仿宋" w:hAnsi="仿宋" w:hint="eastAsia"/>
          <w:b/>
          <w:sz w:val="28"/>
          <w:szCs w:val="28"/>
        </w:rPr>
        <w:t>项目立项及管理</w:t>
      </w:r>
    </w:p>
    <w:p w:rsidR="00F47359" w:rsidRDefault="00F47359" w:rsidP="00676B9B">
      <w:pPr>
        <w:spacing w:line="440" w:lineRule="exact"/>
        <w:ind w:firstLineChars="200" w:firstLine="562"/>
        <w:rPr>
          <w:rFonts w:ascii="仿宋" w:eastAsia="仿宋" w:hAnsi="仿宋"/>
          <w:sz w:val="28"/>
          <w:szCs w:val="28"/>
        </w:rPr>
      </w:pPr>
      <w:r w:rsidRPr="00D34E23">
        <w:rPr>
          <w:rFonts w:ascii="仿宋" w:eastAsia="仿宋" w:hAnsi="仿宋" w:hint="eastAsia"/>
          <w:b/>
          <w:sz w:val="28"/>
          <w:szCs w:val="28"/>
        </w:rPr>
        <w:t>第</w:t>
      </w:r>
      <w:r>
        <w:rPr>
          <w:rFonts w:ascii="仿宋" w:eastAsia="仿宋" w:hAnsi="仿宋" w:hint="eastAsia"/>
          <w:b/>
          <w:sz w:val="28"/>
          <w:szCs w:val="28"/>
        </w:rPr>
        <w:t>四</w:t>
      </w:r>
      <w:r w:rsidRPr="00D34E23">
        <w:rPr>
          <w:rFonts w:ascii="仿宋" w:eastAsia="仿宋" w:hAnsi="仿宋" w:hint="eastAsia"/>
          <w:b/>
          <w:sz w:val="28"/>
          <w:szCs w:val="28"/>
        </w:rPr>
        <w:t>条</w:t>
      </w:r>
      <w:r>
        <w:rPr>
          <w:rFonts w:ascii="仿宋" w:eastAsia="仿宋" w:hAnsi="仿宋"/>
          <w:b/>
          <w:sz w:val="28"/>
          <w:szCs w:val="28"/>
        </w:rPr>
        <w:t xml:space="preserve">  </w:t>
      </w:r>
      <w:r>
        <w:rPr>
          <w:rFonts w:ascii="仿宋" w:eastAsia="仿宋" w:hAnsi="仿宋" w:hint="eastAsia"/>
          <w:sz w:val="28"/>
          <w:szCs w:val="28"/>
        </w:rPr>
        <w:t>项目分类</w:t>
      </w:r>
    </w:p>
    <w:p w:rsidR="00F47359" w:rsidRDefault="00F47359" w:rsidP="008F02DF">
      <w:pPr>
        <w:spacing w:line="440" w:lineRule="exact"/>
        <w:ind w:firstLineChars="200" w:firstLine="560"/>
        <w:rPr>
          <w:rFonts w:ascii="仿宋" w:eastAsia="仿宋" w:hAnsi="仿宋"/>
          <w:sz w:val="28"/>
          <w:szCs w:val="28"/>
        </w:rPr>
      </w:pPr>
      <w:r>
        <w:rPr>
          <w:rFonts w:ascii="仿宋" w:eastAsia="仿宋" w:hAnsi="仿宋" w:hint="eastAsia"/>
          <w:sz w:val="28"/>
          <w:szCs w:val="28"/>
        </w:rPr>
        <w:t>（一）按项目研究内容</w:t>
      </w:r>
      <w:r w:rsidRPr="0034581A">
        <w:rPr>
          <w:rFonts w:ascii="仿宋" w:eastAsia="仿宋" w:hAnsi="仿宋" w:hint="eastAsia"/>
          <w:sz w:val="28"/>
          <w:szCs w:val="28"/>
        </w:rPr>
        <w:t>分为</w:t>
      </w:r>
      <w:r>
        <w:rPr>
          <w:rFonts w:ascii="仿宋" w:eastAsia="仿宋" w:hAnsi="仿宋" w:hint="eastAsia"/>
          <w:sz w:val="28"/>
          <w:szCs w:val="28"/>
        </w:rPr>
        <w:t>高等教育教学研究与改革项目及高等教育管理研究与改革项目，每次立项时，高等教育管理研究与改革项目一般不超过立项总数的</w:t>
      </w:r>
      <w:r>
        <w:rPr>
          <w:rFonts w:ascii="仿宋" w:eastAsia="仿宋" w:hAnsi="仿宋"/>
          <w:sz w:val="28"/>
          <w:szCs w:val="28"/>
        </w:rPr>
        <w:t>30%</w:t>
      </w:r>
      <w:r>
        <w:rPr>
          <w:rFonts w:ascii="仿宋" w:eastAsia="仿宋" w:hAnsi="仿宋" w:hint="eastAsia"/>
          <w:sz w:val="28"/>
          <w:szCs w:val="28"/>
        </w:rPr>
        <w:t>；</w:t>
      </w:r>
    </w:p>
    <w:p w:rsidR="00F47359" w:rsidRPr="008F02DF" w:rsidRDefault="00F47359" w:rsidP="008F02DF">
      <w:pPr>
        <w:spacing w:line="440" w:lineRule="exact"/>
        <w:ind w:firstLineChars="200" w:firstLine="560"/>
        <w:rPr>
          <w:rFonts w:ascii="仿宋" w:eastAsia="仿宋" w:hAnsi="仿宋"/>
          <w:sz w:val="28"/>
          <w:szCs w:val="28"/>
        </w:rPr>
      </w:pPr>
      <w:r>
        <w:rPr>
          <w:rFonts w:ascii="仿宋" w:eastAsia="仿宋" w:hAnsi="仿宋" w:hint="eastAsia"/>
          <w:sz w:val="28"/>
          <w:szCs w:val="28"/>
        </w:rPr>
        <w:t>（二）按项目等级分为一般项目和重点项目，每次立项时，重点项目一般不超过立项总数的</w:t>
      </w:r>
      <w:r>
        <w:rPr>
          <w:rFonts w:ascii="仿宋" w:eastAsia="仿宋" w:hAnsi="仿宋"/>
          <w:sz w:val="28"/>
          <w:szCs w:val="28"/>
        </w:rPr>
        <w:t>30%</w:t>
      </w:r>
      <w:r>
        <w:rPr>
          <w:rFonts w:ascii="仿宋" w:eastAsia="仿宋" w:hAnsi="仿宋" w:hint="eastAsia"/>
          <w:sz w:val="28"/>
          <w:szCs w:val="28"/>
        </w:rPr>
        <w:t>。</w:t>
      </w:r>
    </w:p>
    <w:p w:rsidR="00F47359" w:rsidRDefault="00F47359" w:rsidP="009F5C09">
      <w:pPr>
        <w:spacing w:line="440" w:lineRule="exact"/>
        <w:ind w:firstLineChars="200" w:firstLine="562"/>
        <w:rPr>
          <w:rFonts w:ascii="仿宋" w:eastAsia="仿宋" w:hAnsi="仿宋"/>
          <w:sz w:val="28"/>
          <w:szCs w:val="28"/>
        </w:rPr>
      </w:pPr>
      <w:r w:rsidRPr="00676B9B">
        <w:rPr>
          <w:rFonts w:ascii="仿宋" w:eastAsia="仿宋" w:hAnsi="仿宋" w:hint="eastAsia"/>
          <w:b/>
          <w:sz w:val="28"/>
          <w:szCs w:val="28"/>
        </w:rPr>
        <w:t>第</w:t>
      </w:r>
      <w:r>
        <w:rPr>
          <w:rFonts w:ascii="仿宋" w:eastAsia="仿宋" w:hAnsi="仿宋" w:hint="eastAsia"/>
          <w:b/>
          <w:sz w:val="28"/>
          <w:szCs w:val="28"/>
        </w:rPr>
        <w:t>五</w:t>
      </w:r>
      <w:r w:rsidRPr="00676B9B">
        <w:rPr>
          <w:rFonts w:ascii="仿宋" w:eastAsia="仿宋" w:hAnsi="仿宋" w:hint="eastAsia"/>
          <w:b/>
          <w:sz w:val="28"/>
          <w:szCs w:val="28"/>
        </w:rPr>
        <w:t>条</w:t>
      </w:r>
      <w:r w:rsidRPr="00676B9B">
        <w:rPr>
          <w:rFonts w:ascii="仿宋" w:eastAsia="仿宋" w:hAnsi="仿宋"/>
          <w:b/>
          <w:sz w:val="28"/>
          <w:szCs w:val="28"/>
        </w:rPr>
        <w:t xml:space="preserve"> </w:t>
      </w:r>
      <w:r>
        <w:rPr>
          <w:rFonts w:ascii="仿宋" w:eastAsia="仿宋" w:hAnsi="仿宋"/>
          <w:b/>
          <w:sz w:val="28"/>
          <w:szCs w:val="28"/>
        </w:rPr>
        <w:t xml:space="preserve"> </w:t>
      </w:r>
      <w:r w:rsidRPr="009F5C09">
        <w:rPr>
          <w:rFonts w:ascii="仿宋" w:eastAsia="仿宋" w:hAnsi="仿宋" w:hint="eastAsia"/>
          <w:sz w:val="28"/>
          <w:szCs w:val="28"/>
        </w:rPr>
        <w:t>立项原则</w:t>
      </w:r>
    </w:p>
    <w:p w:rsidR="00F47359" w:rsidRDefault="00F47359" w:rsidP="009F5C09">
      <w:pPr>
        <w:spacing w:line="440" w:lineRule="exact"/>
        <w:ind w:firstLineChars="200" w:firstLine="560"/>
        <w:rPr>
          <w:rFonts w:ascii="仿宋" w:eastAsia="仿宋" w:hAnsi="仿宋"/>
          <w:sz w:val="28"/>
          <w:szCs w:val="28"/>
        </w:rPr>
      </w:pPr>
      <w:r>
        <w:rPr>
          <w:rFonts w:ascii="仿宋" w:eastAsia="仿宋" w:hAnsi="仿宋" w:hint="eastAsia"/>
          <w:sz w:val="28"/>
          <w:szCs w:val="28"/>
        </w:rPr>
        <w:t>（一）项目对高等教育教学、管理改革与发展具有一定的理论和实践指导意义，对深化教学改革、提高应用型人才培养质量和学院管理效率有积极推动作用；</w:t>
      </w:r>
    </w:p>
    <w:p w:rsidR="00F47359" w:rsidRDefault="00F47359" w:rsidP="009F5C09">
      <w:pPr>
        <w:spacing w:line="440" w:lineRule="exact"/>
        <w:ind w:firstLineChars="200" w:firstLine="560"/>
        <w:rPr>
          <w:rFonts w:ascii="仿宋" w:eastAsia="仿宋" w:hAnsi="仿宋"/>
          <w:sz w:val="28"/>
          <w:szCs w:val="28"/>
        </w:rPr>
      </w:pPr>
      <w:r>
        <w:rPr>
          <w:rFonts w:ascii="仿宋" w:eastAsia="仿宋" w:hAnsi="仿宋" w:hint="eastAsia"/>
          <w:sz w:val="28"/>
          <w:szCs w:val="28"/>
        </w:rPr>
        <w:t>（二）项目改革研究目标明确、内容新颖、计划切实可行、实施方法科学，成果具有较强的实践推广价值。</w:t>
      </w:r>
    </w:p>
    <w:p w:rsidR="00F47359" w:rsidRPr="00EE0A57" w:rsidRDefault="00F47359" w:rsidP="0034581A">
      <w:pPr>
        <w:spacing w:line="440" w:lineRule="exact"/>
        <w:ind w:firstLineChars="200" w:firstLine="562"/>
        <w:rPr>
          <w:rFonts w:ascii="仿宋" w:eastAsia="仿宋" w:hAnsi="仿宋"/>
          <w:sz w:val="28"/>
          <w:szCs w:val="28"/>
        </w:rPr>
      </w:pPr>
      <w:r w:rsidRPr="00D34E23">
        <w:rPr>
          <w:rFonts w:ascii="仿宋" w:eastAsia="仿宋" w:hAnsi="仿宋" w:hint="eastAsia"/>
          <w:b/>
          <w:sz w:val="28"/>
          <w:szCs w:val="28"/>
        </w:rPr>
        <w:t>第</w:t>
      </w:r>
      <w:r>
        <w:rPr>
          <w:rFonts w:ascii="仿宋" w:eastAsia="仿宋" w:hAnsi="仿宋" w:hint="eastAsia"/>
          <w:b/>
          <w:sz w:val="28"/>
          <w:szCs w:val="28"/>
        </w:rPr>
        <w:t>六</w:t>
      </w:r>
      <w:r w:rsidRPr="00D34E23">
        <w:rPr>
          <w:rFonts w:ascii="仿宋" w:eastAsia="仿宋" w:hAnsi="仿宋" w:hint="eastAsia"/>
          <w:b/>
          <w:sz w:val="28"/>
          <w:szCs w:val="28"/>
        </w:rPr>
        <w:t>条</w:t>
      </w:r>
      <w:r>
        <w:rPr>
          <w:rFonts w:ascii="仿宋" w:eastAsia="仿宋" w:hAnsi="仿宋"/>
          <w:b/>
          <w:sz w:val="28"/>
          <w:szCs w:val="28"/>
        </w:rPr>
        <w:t xml:space="preserve">  </w:t>
      </w:r>
      <w:r w:rsidRPr="009F5C09">
        <w:rPr>
          <w:rFonts w:ascii="仿宋" w:eastAsia="仿宋" w:hAnsi="仿宋" w:hint="eastAsia"/>
          <w:sz w:val="28"/>
          <w:szCs w:val="28"/>
        </w:rPr>
        <w:t>项目</w:t>
      </w:r>
      <w:r>
        <w:rPr>
          <w:rFonts w:ascii="仿宋" w:eastAsia="仿宋" w:hAnsi="仿宋" w:hint="eastAsia"/>
          <w:sz w:val="28"/>
          <w:szCs w:val="28"/>
        </w:rPr>
        <w:t>主持人</w:t>
      </w:r>
      <w:r w:rsidRPr="00EE0A57">
        <w:rPr>
          <w:rFonts w:ascii="仿宋" w:eastAsia="仿宋" w:hAnsi="仿宋" w:hint="eastAsia"/>
          <w:sz w:val="28"/>
          <w:szCs w:val="28"/>
        </w:rPr>
        <w:t>需</w:t>
      </w:r>
      <w:r>
        <w:rPr>
          <w:rFonts w:ascii="仿宋" w:eastAsia="仿宋" w:hAnsi="仿宋" w:hint="eastAsia"/>
          <w:sz w:val="28"/>
          <w:szCs w:val="28"/>
        </w:rPr>
        <w:t>满足以下条件</w:t>
      </w:r>
    </w:p>
    <w:p w:rsidR="00F47359" w:rsidRPr="00EE0A57" w:rsidRDefault="00F47359" w:rsidP="0034581A">
      <w:pPr>
        <w:spacing w:line="440" w:lineRule="exact"/>
        <w:ind w:firstLineChars="200" w:firstLine="560"/>
        <w:rPr>
          <w:rFonts w:ascii="仿宋" w:eastAsia="仿宋" w:hAnsi="仿宋"/>
          <w:sz w:val="28"/>
          <w:szCs w:val="28"/>
        </w:rPr>
      </w:pPr>
      <w:r w:rsidRPr="00EE0A57">
        <w:rPr>
          <w:rFonts w:ascii="仿宋" w:eastAsia="仿宋" w:hAnsi="仿宋" w:hint="eastAsia"/>
          <w:sz w:val="28"/>
          <w:szCs w:val="28"/>
        </w:rPr>
        <w:t>（</w:t>
      </w:r>
      <w:r>
        <w:rPr>
          <w:rFonts w:ascii="仿宋" w:eastAsia="仿宋" w:hAnsi="仿宋" w:hint="eastAsia"/>
          <w:sz w:val="28"/>
          <w:szCs w:val="28"/>
        </w:rPr>
        <w:t>一</w:t>
      </w:r>
      <w:r w:rsidRPr="00EE0A57">
        <w:rPr>
          <w:rFonts w:ascii="仿宋" w:eastAsia="仿宋" w:hAnsi="仿宋" w:hint="eastAsia"/>
          <w:sz w:val="28"/>
          <w:szCs w:val="28"/>
        </w:rPr>
        <w:t>）</w:t>
      </w:r>
      <w:r>
        <w:rPr>
          <w:rFonts w:ascii="仿宋" w:eastAsia="仿宋" w:hAnsi="仿宋" w:hint="eastAsia"/>
          <w:sz w:val="28"/>
          <w:szCs w:val="28"/>
        </w:rPr>
        <w:t>须</w:t>
      </w:r>
      <w:r w:rsidRPr="00676B9B">
        <w:rPr>
          <w:rFonts w:ascii="仿宋" w:eastAsia="仿宋" w:hAnsi="仿宋" w:hint="eastAsia"/>
          <w:sz w:val="28"/>
          <w:szCs w:val="28"/>
        </w:rPr>
        <w:t>我院在岗教师（含自聘和双聘）或各级管理人员</w:t>
      </w:r>
      <w:r>
        <w:rPr>
          <w:rFonts w:ascii="仿宋" w:eastAsia="仿宋" w:hAnsi="仿宋" w:hint="eastAsia"/>
          <w:sz w:val="28"/>
          <w:szCs w:val="28"/>
        </w:rPr>
        <w:t>；</w:t>
      </w:r>
    </w:p>
    <w:p w:rsidR="00F47359" w:rsidRDefault="00F47359" w:rsidP="0034581A">
      <w:pPr>
        <w:spacing w:line="440" w:lineRule="exact"/>
        <w:ind w:firstLineChars="200" w:firstLine="560"/>
        <w:rPr>
          <w:rFonts w:ascii="仿宋" w:eastAsia="仿宋" w:hAnsi="仿宋"/>
          <w:sz w:val="28"/>
          <w:szCs w:val="28"/>
        </w:rPr>
      </w:pPr>
      <w:r>
        <w:rPr>
          <w:rFonts w:ascii="仿宋" w:eastAsia="仿宋" w:hAnsi="仿宋" w:hint="eastAsia"/>
          <w:sz w:val="28"/>
          <w:szCs w:val="28"/>
        </w:rPr>
        <w:t>（二</w:t>
      </w:r>
      <w:r w:rsidRPr="00EE0A57">
        <w:rPr>
          <w:rFonts w:ascii="仿宋" w:eastAsia="仿宋" w:hAnsi="仿宋" w:hint="eastAsia"/>
          <w:sz w:val="28"/>
          <w:szCs w:val="28"/>
        </w:rPr>
        <w:t>）富有改革创新精神，</w:t>
      </w:r>
      <w:r>
        <w:rPr>
          <w:rFonts w:ascii="仿宋" w:eastAsia="仿宋" w:hAnsi="仿宋" w:hint="eastAsia"/>
          <w:sz w:val="28"/>
          <w:szCs w:val="28"/>
        </w:rPr>
        <w:t>有较丰富的教学实践、教学研究或高</w:t>
      </w:r>
      <w:r>
        <w:rPr>
          <w:rFonts w:ascii="仿宋" w:eastAsia="仿宋" w:hAnsi="仿宋" w:hint="eastAsia"/>
          <w:sz w:val="28"/>
          <w:szCs w:val="28"/>
        </w:rPr>
        <w:lastRenderedPageBreak/>
        <w:t>等教育管理经验，</w:t>
      </w:r>
      <w:r w:rsidRPr="00EE0A57">
        <w:rPr>
          <w:rFonts w:ascii="仿宋" w:eastAsia="仿宋" w:hAnsi="仿宋" w:hint="eastAsia"/>
          <w:sz w:val="28"/>
          <w:szCs w:val="28"/>
        </w:rPr>
        <w:t>有较强的组织</w:t>
      </w:r>
      <w:r>
        <w:rPr>
          <w:rFonts w:ascii="仿宋" w:eastAsia="仿宋" w:hAnsi="仿宋" w:hint="eastAsia"/>
          <w:sz w:val="28"/>
          <w:szCs w:val="28"/>
        </w:rPr>
        <w:t>协调</w:t>
      </w:r>
      <w:r w:rsidRPr="00EE0A57">
        <w:rPr>
          <w:rFonts w:ascii="仿宋" w:eastAsia="仿宋" w:hAnsi="仿宋" w:hint="eastAsia"/>
          <w:sz w:val="28"/>
          <w:szCs w:val="28"/>
        </w:rPr>
        <w:t>能力</w:t>
      </w:r>
      <w:r>
        <w:rPr>
          <w:rFonts w:ascii="仿宋" w:eastAsia="仿宋" w:hAnsi="仿宋" w:hint="eastAsia"/>
          <w:sz w:val="28"/>
          <w:szCs w:val="28"/>
        </w:rPr>
        <w:t>；</w:t>
      </w:r>
    </w:p>
    <w:p w:rsidR="00F47359" w:rsidRDefault="00F47359" w:rsidP="00676B9B">
      <w:pPr>
        <w:spacing w:line="440" w:lineRule="exact"/>
        <w:ind w:firstLineChars="200" w:firstLine="560"/>
        <w:rPr>
          <w:rFonts w:ascii="仿宋" w:eastAsia="仿宋" w:hAnsi="仿宋"/>
          <w:sz w:val="28"/>
          <w:szCs w:val="28"/>
        </w:rPr>
      </w:pPr>
      <w:r w:rsidRPr="00EE0A57">
        <w:rPr>
          <w:rFonts w:ascii="仿宋" w:eastAsia="仿宋" w:hAnsi="仿宋" w:hint="eastAsia"/>
          <w:sz w:val="28"/>
          <w:szCs w:val="28"/>
        </w:rPr>
        <w:t>（</w:t>
      </w:r>
      <w:r>
        <w:rPr>
          <w:rFonts w:ascii="仿宋" w:eastAsia="仿宋" w:hAnsi="仿宋" w:hint="eastAsia"/>
          <w:sz w:val="28"/>
          <w:szCs w:val="28"/>
        </w:rPr>
        <w:t>三</w:t>
      </w:r>
      <w:r w:rsidRPr="00EE0A57">
        <w:rPr>
          <w:rFonts w:ascii="仿宋" w:eastAsia="仿宋" w:hAnsi="仿宋" w:hint="eastAsia"/>
          <w:sz w:val="28"/>
          <w:szCs w:val="28"/>
        </w:rPr>
        <w:t>）</w:t>
      </w:r>
      <w:r>
        <w:rPr>
          <w:rFonts w:ascii="仿宋" w:eastAsia="仿宋" w:hAnsi="仿宋" w:hint="eastAsia"/>
          <w:sz w:val="28"/>
          <w:szCs w:val="28"/>
        </w:rPr>
        <w:t>一般应具有中级以上（含中级）专业技术职称，重</w:t>
      </w:r>
      <w:r w:rsidRPr="00E63A55">
        <w:rPr>
          <w:rFonts w:ascii="仿宋" w:eastAsia="仿宋" w:hAnsi="仿宋" w:hint="eastAsia"/>
          <w:sz w:val="28"/>
          <w:szCs w:val="28"/>
        </w:rPr>
        <w:t>点项目要求具有副高（及相当）职称</w:t>
      </w:r>
      <w:r>
        <w:rPr>
          <w:rFonts w:ascii="仿宋" w:eastAsia="仿宋" w:hAnsi="仿宋" w:hint="eastAsia"/>
          <w:sz w:val="28"/>
          <w:szCs w:val="28"/>
        </w:rPr>
        <w:t>；</w:t>
      </w:r>
    </w:p>
    <w:p w:rsidR="00F47359" w:rsidRDefault="00F47359" w:rsidP="00676B9B">
      <w:pPr>
        <w:spacing w:line="440" w:lineRule="exact"/>
        <w:ind w:firstLineChars="200" w:firstLine="560"/>
        <w:rPr>
          <w:rFonts w:ascii="仿宋" w:eastAsia="仿宋" w:hAnsi="仿宋"/>
          <w:sz w:val="28"/>
          <w:szCs w:val="28"/>
        </w:rPr>
      </w:pPr>
      <w:r>
        <w:rPr>
          <w:rFonts w:ascii="仿宋" w:eastAsia="仿宋" w:hAnsi="仿宋" w:hint="eastAsia"/>
          <w:sz w:val="28"/>
          <w:szCs w:val="28"/>
        </w:rPr>
        <w:t>（四）申请人每期只允许申请一个主持项目；</w:t>
      </w:r>
    </w:p>
    <w:p w:rsidR="00F47359" w:rsidRPr="001418FA" w:rsidRDefault="00F47359" w:rsidP="00676B9B">
      <w:pPr>
        <w:spacing w:line="440" w:lineRule="exact"/>
        <w:ind w:firstLineChars="200" w:firstLine="560"/>
        <w:rPr>
          <w:rFonts w:ascii="仿宋" w:eastAsia="仿宋" w:hAnsi="仿宋"/>
          <w:sz w:val="28"/>
          <w:szCs w:val="28"/>
        </w:rPr>
      </w:pPr>
      <w:r>
        <w:rPr>
          <w:rFonts w:ascii="仿宋" w:eastAsia="仿宋" w:hAnsi="仿宋" w:hint="eastAsia"/>
          <w:sz w:val="28"/>
          <w:szCs w:val="28"/>
        </w:rPr>
        <w:t>（五）申请人有未结项的学院主持项目的，不可申请当期主持项目。</w:t>
      </w:r>
    </w:p>
    <w:p w:rsidR="00F47359" w:rsidRPr="00D04345" w:rsidRDefault="00F47359" w:rsidP="00676B9B">
      <w:pPr>
        <w:spacing w:line="440" w:lineRule="exact"/>
        <w:ind w:firstLineChars="200" w:firstLine="562"/>
        <w:rPr>
          <w:rFonts w:ascii="仿宋" w:eastAsia="仿宋" w:hAnsi="仿宋"/>
          <w:sz w:val="28"/>
          <w:szCs w:val="28"/>
        </w:rPr>
      </w:pPr>
      <w:r w:rsidRPr="00D34E23">
        <w:rPr>
          <w:rFonts w:ascii="仿宋" w:eastAsia="仿宋" w:hAnsi="仿宋" w:hint="eastAsia"/>
          <w:b/>
          <w:sz w:val="28"/>
          <w:szCs w:val="28"/>
        </w:rPr>
        <w:t>第</w:t>
      </w:r>
      <w:r>
        <w:rPr>
          <w:rFonts w:ascii="仿宋" w:eastAsia="仿宋" w:hAnsi="仿宋" w:hint="eastAsia"/>
          <w:b/>
          <w:sz w:val="28"/>
          <w:szCs w:val="28"/>
        </w:rPr>
        <w:t>七</w:t>
      </w:r>
      <w:r w:rsidRPr="00D34E23">
        <w:rPr>
          <w:rFonts w:ascii="仿宋" w:eastAsia="仿宋" w:hAnsi="仿宋" w:hint="eastAsia"/>
          <w:b/>
          <w:sz w:val="28"/>
          <w:szCs w:val="28"/>
        </w:rPr>
        <w:t>条</w:t>
      </w:r>
      <w:r>
        <w:rPr>
          <w:rFonts w:ascii="仿宋" w:eastAsia="仿宋" w:hAnsi="仿宋"/>
          <w:b/>
          <w:sz w:val="28"/>
          <w:szCs w:val="28"/>
        </w:rPr>
        <w:t xml:space="preserve"> </w:t>
      </w:r>
      <w:r w:rsidRPr="00D04345">
        <w:rPr>
          <w:rFonts w:ascii="仿宋" w:eastAsia="仿宋" w:hAnsi="仿宋"/>
          <w:sz w:val="28"/>
          <w:szCs w:val="28"/>
        </w:rPr>
        <w:t xml:space="preserve"> </w:t>
      </w:r>
      <w:r>
        <w:rPr>
          <w:rFonts w:ascii="仿宋" w:eastAsia="仿宋" w:hAnsi="仿宋" w:hint="eastAsia"/>
          <w:sz w:val="28"/>
          <w:szCs w:val="28"/>
        </w:rPr>
        <w:t>立项程序</w:t>
      </w:r>
    </w:p>
    <w:p w:rsidR="00F47359" w:rsidRPr="006E24A6" w:rsidRDefault="00F47359" w:rsidP="009E374C">
      <w:pPr>
        <w:spacing w:line="440" w:lineRule="exact"/>
        <w:ind w:firstLineChars="200" w:firstLine="560"/>
        <w:rPr>
          <w:rFonts w:ascii="仿宋" w:eastAsia="仿宋" w:hAnsi="仿宋"/>
          <w:sz w:val="28"/>
          <w:szCs w:val="28"/>
        </w:rPr>
      </w:pPr>
      <w:r>
        <w:rPr>
          <w:rFonts w:ascii="仿宋" w:eastAsia="仿宋" w:hAnsi="仿宋" w:hint="eastAsia"/>
          <w:sz w:val="28"/>
          <w:szCs w:val="28"/>
        </w:rPr>
        <w:t>（一）</w:t>
      </w:r>
      <w:r w:rsidRPr="006E24A6">
        <w:rPr>
          <w:rFonts w:ascii="仿宋" w:eastAsia="仿宋" w:hAnsi="仿宋" w:hint="eastAsia"/>
          <w:sz w:val="28"/>
          <w:szCs w:val="28"/>
        </w:rPr>
        <w:t>立项由主持人申报，按要求填写《苏州大学文正学院</w:t>
      </w:r>
      <w:r>
        <w:rPr>
          <w:rFonts w:ascii="仿宋" w:eastAsia="仿宋" w:hAnsi="仿宋" w:hint="eastAsia"/>
          <w:sz w:val="28"/>
          <w:szCs w:val="28"/>
        </w:rPr>
        <w:t>高等教育</w:t>
      </w:r>
      <w:r w:rsidRPr="006E24A6">
        <w:rPr>
          <w:rFonts w:ascii="仿宋" w:eastAsia="仿宋" w:hAnsi="仿宋" w:hint="eastAsia"/>
          <w:sz w:val="28"/>
          <w:szCs w:val="28"/>
        </w:rPr>
        <w:t>改革研究</w:t>
      </w:r>
      <w:r>
        <w:rPr>
          <w:rFonts w:ascii="仿宋" w:eastAsia="仿宋" w:hAnsi="仿宋" w:hint="eastAsia"/>
          <w:sz w:val="28"/>
          <w:szCs w:val="28"/>
        </w:rPr>
        <w:t>课题</w:t>
      </w:r>
      <w:r w:rsidRPr="006E24A6">
        <w:rPr>
          <w:rFonts w:ascii="仿宋" w:eastAsia="仿宋" w:hAnsi="仿宋" w:hint="eastAsia"/>
          <w:sz w:val="28"/>
          <w:szCs w:val="28"/>
        </w:rPr>
        <w:t>项目立项申请书》，经</w:t>
      </w:r>
      <w:r>
        <w:rPr>
          <w:rFonts w:ascii="仿宋" w:eastAsia="仿宋" w:hAnsi="仿宋" w:hint="eastAsia"/>
          <w:sz w:val="28"/>
          <w:szCs w:val="28"/>
        </w:rPr>
        <w:t>教学单位</w:t>
      </w:r>
      <w:r w:rsidRPr="006E24A6">
        <w:rPr>
          <w:rFonts w:ascii="仿宋" w:eastAsia="仿宋" w:hAnsi="仿宋" w:hint="eastAsia"/>
          <w:sz w:val="28"/>
          <w:szCs w:val="28"/>
        </w:rPr>
        <w:t>或部门负责人审</w:t>
      </w:r>
      <w:r>
        <w:rPr>
          <w:rFonts w:ascii="仿宋" w:eastAsia="仿宋" w:hAnsi="仿宋" w:hint="eastAsia"/>
          <w:sz w:val="28"/>
          <w:szCs w:val="28"/>
        </w:rPr>
        <w:t>核</w:t>
      </w:r>
      <w:r w:rsidRPr="006E24A6">
        <w:rPr>
          <w:rFonts w:ascii="仿宋" w:eastAsia="仿宋" w:hAnsi="仿宋" w:hint="eastAsia"/>
          <w:sz w:val="28"/>
          <w:szCs w:val="28"/>
        </w:rPr>
        <w:t>批准后交教务处；</w:t>
      </w:r>
    </w:p>
    <w:p w:rsidR="00F47359" w:rsidRPr="006E24A6" w:rsidRDefault="00F47359" w:rsidP="006E24A6">
      <w:pPr>
        <w:spacing w:line="440" w:lineRule="exact"/>
        <w:ind w:firstLineChars="200" w:firstLine="560"/>
        <w:rPr>
          <w:rFonts w:ascii="仿宋" w:eastAsia="仿宋" w:hAnsi="仿宋"/>
          <w:sz w:val="28"/>
          <w:szCs w:val="28"/>
        </w:rPr>
      </w:pPr>
      <w:r>
        <w:rPr>
          <w:rFonts w:ascii="仿宋" w:eastAsia="仿宋" w:hAnsi="仿宋" w:hint="eastAsia"/>
          <w:sz w:val="28"/>
          <w:szCs w:val="28"/>
        </w:rPr>
        <w:t>（二）</w:t>
      </w:r>
      <w:r w:rsidRPr="006E24A6">
        <w:rPr>
          <w:rFonts w:ascii="仿宋" w:eastAsia="仿宋" w:hAnsi="仿宋" w:hint="eastAsia"/>
          <w:sz w:val="28"/>
          <w:szCs w:val="28"/>
        </w:rPr>
        <w:t>教务处对项目进行初审、组织专家组评审后，择优确立推荐立项项目；</w:t>
      </w:r>
    </w:p>
    <w:p w:rsidR="00F47359" w:rsidRDefault="00F47359" w:rsidP="009E374C">
      <w:pPr>
        <w:spacing w:line="440" w:lineRule="exact"/>
        <w:ind w:firstLineChars="200" w:firstLine="560"/>
        <w:rPr>
          <w:rFonts w:ascii="仿宋" w:eastAsia="仿宋" w:hAnsi="仿宋"/>
          <w:sz w:val="28"/>
          <w:szCs w:val="28"/>
        </w:rPr>
      </w:pPr>
      <w:r>
        <w:rPr>
          <w:rFonts w:ascii="仿宋" w:eastAsia="仿宋" w:hAnsi="仿宋" w:hint="eastAsia"/>
          <w:sz w:val="28"/>
          <w:szCs w:val="28"/>
        </w:rPr>
        <w:t>（三）教学工作委员会审议并经公示无异议后</w:t>
      </w:r>
      <w:r w:rsidRPr="006E24A6">
        <w:rPr>
          <w:rFonts w:ascii="仿宋" w:eastAsia="仿宋" w:hAnsi="仿宋" w:hint="eastAsia"/>
          <w:sz w:val="28"/>
          <w:szCs w:val="28"/>
        </w:rPr>
        <w:t>，</w:t>
      </w:r>
      <w:r>
        <w:rPr>
          <w:rFonts w:ascii="仿宋" w:eastAsia="仿宋" w:hAnsi="仿宋" w:hint="eastAsia"/>
          <w:sz w:val="28"/>
          <w:szCs w:val="28"/>
        </w:rPr>
        <w:t>报院长办公会审批，同意后</w:t>
      </w:r>
      <w:r w:rsidRPr="006E24A6">
        <w:rPr>
          <w:rFonts w:ascii="仿宋" w:eastAsia="仿宋" w:hAnsi="仿宋" w:hint="eastAsia"/>
          <w:sz w:val="28"/>
          <w:szCs w:val="28"/>
        </w:rPr>
        <w:t>正式立项。</w:t>
      </w:r>
    </w:p>
    <w:p w:rsidR="00F47359" w:rsidRDefault="00F47359" w:rsidP="009E374C">
      <w:pPr>
        <w:pStyle w:val="a3"/>
        <w:spacing w:line="440" w:lineRule="exact"/>
        <w:ind w:firstLineChars="196" w:firstLine="551"/>
        <w:rPr>
          <w:rFonts w:ascii="仿宋" w:eastAsia="仿宋" w:hAnsi="仿宋"/>
          <w:sz w:val="28"/>
          <w:szCs w:val="28"/>
        </w:rPr>
      </w:pPr>
      <w:r w:rsidRPr="00D34E23">
        <w:rPr>
          <w:rFonts w:ascii="仿宋" w:eastAsia="仿宋" w:hAnsi="仿宋" w:hint="eastAsia"/>
          <w:b/>
          <w:sz w:val="28"/>
          <w:szCs w:val="28"/>
        </w:rPr>
        <w:t>第</w:t>
      </w:r>
      <w:r>
        <w:rPr>
          <w:rFonts w:ascii="仿宋" w:eastAsia="仿宋" w:hAnsi="仿宋" w:hint="eastAsia"/>
          <w:b/>
          <w:sz w:val="28"/>
          <w:szCs w:val="28"/>
        </w:rPr>
        <w:t>八</w:t>
      </w:r>
      <w:r w:rsidRPr="00D34E23">
        <w:rPr>
          <w:rFonts w:ascii="仿宋" w:eastAsia="仿宋" w:hAnsi="仿宋" w:hint="eastAsia"/>
          <w:b/>
          <w:sz w:val="28"/>
          <w:szCs w:val="28"/>
        </w:rPr>
        <w:t>条</w:t>
      </w:r>
      <w:r>
        <w:rPr>
          <w:rFonts w:ascii="仿宋" w:eastAsia="仿宋" w:hAnsi="仿宋"/>
          <w:b/>
          <w:sz w:val="28"/>
          <w:szCs w:val="28"/>
        </w:rPr>
        <w:t xml:space="preserve">  </w:t>
      </w:r>
      <w:r w:rsidRPr="00D04345">
        <w:rPr>
          <w:rFonts w:ascii="仿宋" w:eastAsia="仿宋" w:hAnsi="仿宋" w:hint="eastAsia"/>
          <w:sz w:val="28"/>
          <w:szCs w:val="28"/>
        </w:rPr>
        <w:t>项目建设周期一般为两年</w:t>
      </w:r>
      <w:r>
        <w:rPr>
          <w:rFonts w:ascii="仿宋" w:eastAsia="仿宋" w:hAnsi="仿宋" w:hint="eastAsia"/>
          <w:sz w:val="28"/>
          <w:szCs w:val="28"/>
        </w:rPr>
        <w:t>，到期结项时，如遇特殊情况无法按期结项的，由项目主持人提出延期结项申请，经教务处批准后可延期结项。一般情况下，因项目主持人变更的，可延期一年结项，其它情况的，可延期半年结项。每期项目只能申请一次延期结项。</w:t>
      </w:r>
    </w:p>
    <w:p w:rsidR="00F47359" w:rsidRDefault="00F47359" w:rsidP="000D604E">
      <w:pPr>
        <w:pStyle w:val="a3"/>
        <w:ind w:firstLineChars="196" w:firstLine="549"/>
        <w:rPr>
          <w:rFonts w:ascii="仿宋" w:eastAsia="仿宋" w:hAnsi="仿宋"/>
          <w:sz w:val="28"/>
          <w:szCs w:val="28"/>
        </w:rPr>
      </w:pPr>
    </w:p>
    <w:p w:rsidR="00F47359" w:rsidRPr="00F13B64" w:rsidRDefault="00F47359" w:rsidP="00690DB8">
      <w:pPr>
        <w:pStyle w:val="a3"/>
        <w:ind w:firstLineChars="0" w:firstLine="0"/>
        <w:jc w:val="center"/>
        <w:rPr>
          <w:rFonts w:ascii="仿宋" w:eastAsia="仿宋" w:hAnsi="仿宋"/>
          <w:b/>
          <w:sz w:val="28"/>
          <w:szCs w:val="28"/>
        </w:rPr>
      </w:pPr>
      <w:r w:rsidRPr="00F13B64">
        <w:rPr>
          <w:rFonts w:ascii="仿宋" w:eastAsia="仿宋" w:hAnsi="仿宋" w:hint="eastAsia"/>
          <w:b/>
          <w:sz w:val="28"/>
          <w:szCs w:val="28"/>
        </w:rPr>
        <w:t>第三章</w:t>
      </w:r>
      <w:r>
        <w:rPr>
          <w:rFonts w:ascii="仿宋" w:eastAsia="仿宋" w:hAnsi="仿宋" w:hint="eastAsia"/>
          <w:b/>
          <w:sz w:val="28"/>
          <w:szCs w:val="28"/>
        </w:rPr>
        <w:t xml:space="preserve">　</w:t>
      </w:r>
      <w:r w:rsidRPr="00F13B64">
        <w:rPr>
          <w:rFonts w:ascii="仿宋" w:eastAsia="仿宋" w:hAnsi="仿宋" w:hint="eastAsia"/>
          <w:b/>
          <w:sz w:val="28"/>
          <w:szCs w:val="28"/>
        </w:rPr>
        <w:t>项目实施及管理</w:t>
      </w:r>
    </w:p>
    <w:p w:rsidR="00F47359" w:rsidRPr="00EE0A57" w:rsidRDefault="00F47359" w:rsidP="0060073C">
      <w:pPr>
        <w:spacing w:line="440" w:lineRule="exact"/>
        <w:ind w:firstLineChars="200" w:firstLine="562"/>
        <w:rPr>
          <w:rFonts w:ascii="仿宋" w:eastAsia="仿宋" w:hAnsi="仿宋"/>
          <w:sz w:val="28"/>
          <w:szCs w:val="28"/>
        </w:rPr>
      </w:pPr>
      <w:r w:rsidRPr="00EE0A57">
        <w:rPr>
          <w:rFonts w:ascii="仿宋" w:eastAsia="仿宋" w:hAnsi="仿宋" w:hint="eastAsia"/>
          <w:b/>
          <w:sz w:val="28"/>
          <w:szCs w:val="28"/>
        </w:rPr>
        <w:t>第九条</w:t>
      </w:r>
      <w:r w:rsidRPr="00EE0A57">
        <w:rPr>
          <w:rFonts w:ascii="仿宋" w:eastAsia="仿宋" w:hAnsi="仿宋" w:hint="eastAsia"/>
          <w:bCs/>
          <w:sz w:val="28"/>
          <w:szCs w:val="28"/>
        </w:rPr>
        <w:t xml:space="preserve">　</w:t>
      </w:r>
      <w:r w:rsidRPr="00EE0A57">
        <w:rPr>
          <w:rFonts w:ascii="仿宋" w:eastAsia="仿宋" w:hAnsi="仿宋" w:hint="eastAsia"/>
          <w:sz w:val="28"/>
          <w:szCs w:val="28"/>
        </w:rPr>
        <w:t>立项项目实行主持人负责制。项目主持人负责项目研究的日常管理工作，包括检查研究进度、组织阶段性研讨，经费的使用、研究成果总结等。</w:t>
      </w:r>
    </w:p>
    <w:p w:rsidR="00F47359" w:rsidRDefault="00F47359" w:rsidP="0060073C">
      <w:pPr>
        <w:spacing w:line="440" w:lineRule="exact"/>
        <w:ind w:firstLineChars="200" w:firstLine="562"/>
        <w:rPr>
          <w:rFonts w:ascii="仿宋" w:eastAsia="仿宋" w:hAnsi="仿宋"/>
          <w:sz w:val="28"/>
          <w:szCs w:val="28"/>
        </w:rPr>
      </w:pPr>
      <w:r w:rsidRPr="00EE0A57">
        <w:rPr>
          <w:rFonts w:ascii="仿宋" w:eastAsia="仿宋" w:hAnsi="仿宋" w:hint="eastAsia"/>
          <w:b/>
          <w:sz w:val="28"/>
          <w:szCs w:val="28"/>
        </w:rPr>
        <w:t>第十条</w:t>
      </w:r>
      <w:r w:rsidRPr="00EE0A57">
        <w:rPr>
          <w:rFonts w:ascii="仿宋" w:eastAsia="仿宋" w:hAnsi="仿宋" w:hint="eastAsia"/>
          <w:bCs/>
          <w:sz w:val="28"/>
          <w:szCs w:val="28"/>
        </w:rPr>
        <w:t xml:space="preserve">　</w:t>
      </w:r>
      <w:r>
        <w:rPr>
          <w:rFonts w:ascii="仿宋" w:eastAsia="仿宋" w:hAnsi="仿宋" w:hint="eastAsia"/>
          <w:sz w:val="28"/>
          <w:szCs w:val="28"/>
        </w:rPr>
        <w:t>教务处</w:t>
      </w:r>
      <w:r w:rsidRPr="00EE0A57">
        <w:rPr>
          <w:rFonts w:ascii="仿宋" w:eastAsia="仿宋" w:hAnsi="仿宋" w:hint="eastAsia"/>
          <w:sz w:val="28"/>
          <w:szCs w:val="28"/>
        </w:rPr>
        <w:t>负责项目立项</w:t>
      </w:r>
      <w:r>
        <w:rPr>
          <w:rFonts w:ascii="仿宋" w:eastAsia="仿宋" w:hAnsi="仿宋" w:hint="eastAsia"/>
          <w:sz w:val="28"/>
          <w:szCs w:val="28"/>
        </w:rPr>
        <w:t>、实施、</w:t>
      </w:r>
      <w:r w:rsidRPr="00EE0A57">
        <w:rPr>
          <w:rFonts w:ascii="仿宋" w:eastAsia="仿宋" w:hAnsi="仿宋" w:hint="eastAsia"/>
          <w:sz w:val="28"/>
          <w:szCs w:val="28"/>
        </w:rPr>
        <w:t>中期检查与结题验收</w:t>
      </w:r>
      <w:r>
        <w:rPr>
          <w:rFonts w:ascii="仿宋" w:eastAsia="仿宋" w:hAnsi="仿宋" w:hint="eastAsia"/>
          <w:sz w:val="28"/>
          <w:szCs w:val="28"/>
        </w:rPr>
        <w:t>等</w:t>
      </w:r>
      <w:r w:rsidRPr="00EE0A57">
        <w:rPr>
          <w:rFonts w:ascii="仿宋" w:eastAsia="仿宋" w:hAnsi="仿宋" w:hint="eastAsia"/>
          <w:sz w:val="28"/>
          <w:szCs w:val="28"/>
        </w:rPr>
        <w:t>工作，并对项目进展情况进行监督检查。</w:t>
      </w:r>
    </w:p>
    <w:p w:rsidR="00F47359" w:rsidRDefault="00F47359" w:rsidP="0060073C">
      <w:pPr>
        <w:spacing w:line="440" w:lineRule="exact"/>
        <w:ind w:firstLineChars="200" w:firstLine="560"/>
        <w:jc w:val="center"/>
        <w:rPr>
          <w:rFonts w:ascii="仿宋" w:eastAsia="仿宋" w:hAnsi="仿宋"/>
          <w:sz w:val="28"/>
          <w:szCs w:val="28"/>
        </w:rPr>
      </w:pPr>
    </w:p>
    <w:p w:rsidR="00F47359" w:rsidRPr="00F13B64" w:rsidRDefault="00F47359" w:rsidP="00690DB8">
      <w:pPr>
        <w:spacing w:line="440" w:lineRule="exact"/>
        <w:jc w:val="center"/>
        <w:rPr>
          <w:rFonts w:ascii="仿宋" w:eastAsia="仿宋" w:hAnsi="仿宋"/>
          <w:b/>
          <w:sz w:val="28"/>
          <w:szCs w:val="28"/>
        </w:rPr>
      </w:pPr>
      <w:r w:rsidRPr="00F13B64">
        <w:rPr>
          <w:rFonts w:ascii="仿宋" w:eastAsia="仿宋" w:hAnsi="仿宋" w:hint="eastAsia"/>
          <w:b/>
          <w:sz w:val="28"/>
          <w:szCs w:val="28"/>
        </w:rPr>
        <w:t>第四章</w:t>
      </w:r>
      <w:r>
        <w:rPr>
          <w:rFonts w:ascii="仿宋" w:eastAsia="仿宋" w:hAnsi="仿宋" w:hint="eastAsia"/>
          <w:b/>
          <w:sz w:val="28"/>
          <w:szCs w:val="28"/>
        </w:rPr>
        <w:t xml:space="preserve">　</w:t>
      </w:r>
      <w:r w:rsidRPr="00F13B64">
        <w:rPr>
          <w:rFonts w:ascii="仿宋" w:eastAsia="仿宋" w:hAnsi="仿宋" w:hint="eastAsia"/>
          <w:b/>
          <w:sz w:val="28"/>
          <w:szCs w:val="28"/>
        </w:rPr>
        <w:t>成果验收及管理</w:t>
      </w:r>
    </w:p>
    <w:p w:rsidR="00F47359" w:rsidRPr="00EE0A57" w:rsidRDefault="00F47359" w:rsidP="0060073C">
      <w:pPr>
        <w:spacing w:line="440" w:lineRule="exact"/>
        <w:ind w:firstLineChars="200" w:firstLine="562"/>
        <w:rPr>
          <w:rFonts w:ascii="仿宋" w:eastAsia="仿宋" w:hAnsi="仿宋"/>
          <w:sz w:val="28"/>
          <w:szCs w:val="28"/>
        </w:rPr>
      </w:pPr>
      <w:r w:rsidRPr="00EE0A57">
        <w:rPr>
          <w:rFonts w:ascii="仿宋" w:eastAsia="仿宋" w:hAnsi="仿宋" w:hint="eastAsia"/>
          <w:b/>
          <w:sz w:val="28"/>
          <w:szCs w:val="28"/>
        </w:rPr>
        <w:t>第十一条</w:t>
      </w:r>
      <w:r w:rsidRPr="00EE0A57">
        <w:rPr>
          <w:rFonts w:ascii="仿宋" w:eastAsia="仿宋" w:hAnsi="仿宋" w:hint="eastAsia"/>
          <w:bCs/>
          <w:sz w:val="28"/>
          <w:szCs w:val="28"/>
        </w:rPr>
        <w:t xml:space="preserve">　</w:t>
      </w:r>
      <w:r w:rsidRPr="00EE0A57">
        <w:rPr>
          <w:rFonts w:ascii="仿宋" w:eastAsia="仿宋" w:hAnsi="仿宋" w:hint="eastAsia"/>
          <w:sz w:val="28"/>
          <w:szCs w:val="28"/>
        </w:rPr>
        <w:t>项目结项按照主持人申请</w:t>
      </w:r>
      <w:r>
        <w:rPr>
          <w:rFonts w:ascii="仿宋" w:eastAsia="仿宋" w:hAnsi="仿宋" w:hint="eastAsia"/>
          <w:sz w:val="28"/>
          <w:szCs w:val="28"/>
        </w:rPr>
        <w:t>、教务处初审、</w:t>
      </w:r>
      <w:r w:rsidRPr="00EE0A57">
        <w:rPr>
          <w:rFonts w:ascii="仿宋" w:eastAsia="仿宋" w:hAnsi="仿宋" w:hint="eastAsia"/>
          <w:sz w:val="28"/>
          <w:szCs w:val="28"/>
        </w:rPr>
        <w:t>专家</w:t>
      </w:r>
      <w:r>
        <w:rPr>
          <w:rFonts w:ascii="仿宋" w:eastAsia="仿宋" w:hAnsi="仿宋" w:hint="eastAsia"/>
          <w:sz w:val="28"/>
          <w:szCs w:val="28"/>
        </w:rPr>
        <w:t>组</w:t>
      </w:r>
      <w:r w:rsidRPr="00EE0A57">
        <w:rPr>
          <w:rFonts w:ascii="仿宋" w:eastAsia="仿宋" w:hAnsi="仿宋" w:hint="eastAsia"/>
          <w:sz w:val="28"/>
          <w:szCs w:val="28"/>
        </w:rPr>
        <w:t>评审</w:t>
      </w:r>
      <w:r>
        <w:rPr>
          <w:rFonts w:ascii="仿宋" w:eastAsia="仿宋" w:hAnsi="仿宋" w:hint="eastAsia"/>
          <w:sz w:val="28"/>
          <w:szCs w:val="28"/>
        </w:rPr>
        <w:t>验收</w:t>
      </w:r>
      <w:r w:rsidRPr="00EE0A57">
        <w:rPr>
          <w:rFonts w:ascii="仿宋" w:eastAsia="仿宋" w:hAnsi="仿宋" w:hint="eastAsia"/>
          <w:sz w:val="28"/>
          <w:szCs w:val="28"/>
        </w:rPr>
        <w:t>的程序进行。</w:t>
      </w:r>
    </w:p>
    <w:p w:rsidR="00F47359" w:rsidRPr="00EE0A57" w:rsidRDefault="00F47359" w:rsidP="0060073C">
      <w:pPr>
        <w:spacing w:line="440" w:lineRule="exact"/>
        <w:ind w:firstLineChars="200" w:firstLine="562"/>
        <w:rPr>
          <w:rFonts w:ascii="仿宋" w:eastAsia="仿宋" w:hAnsi="仿宋"/>
          <w:sz w:val="28"/>
          <w:szCs w:val="28"/>
        </w:rPr>
      </w:pPr>
      <w:r w:rsidRPr="00EE0A57">
        <w:rPr>
          <w:rFonts w:ascii="仿宋" w:eastAsia="仿宋" w:hAnsi="仿宋" w:hint="eastAsia"/>
          <w:b/>
          <w:sz w:val="28"/>
          <w:szCs w:val="28"/>
        </w:rPr>
        <w:t>第十二条</w:t>
      </w:r>
      <w:r w:rsidRPr="00EE0A57">
        <w:rPr>
          <w:rFonts w:ascii="仿宋" w:eastAsia="仿宋" w:hAnsi="仿宋" w:hint="eastAsia"/>
          <w:bCs/>
          <w:sz w:val="28"/>
          <w:szCs w:val="28"/>
        </w:rPr>
        <w:t xml:space="preserve">　</w:t>
      </w:r>
      <w:r>
        <w:rPr>
          <w:rFonts w:ascii="仿宋" w:eastAsia="仿宋" w:hAnsi="仿宋" w:hint="eastAsia"/>
          <w:sz w:val="28"/>
          <w:szCs w:val="28"/>
        </w:rPr>
        <w:t>项目验收合格需具备以下要求</w:t>
      </w:r>
    </w:p>
    <w:p w:rsidR="00F47359" w:rsidRPr="00EE0A57" w:rsidRDefault="00F47359" w:rsidP="0060073C">
      <w:pPr>
        <w:spacing w:line="440" w:lineRule="exact"/>
        <w:ind w:firstLineChars="200" w:firstLine="560"/>
        <w:rPr>
          <w:rFonts w:ascii="仿宋" w:eastAsia="仿宋" w:hAnsi="仿宋"/>
          <w:sz w:val="28"/>
          <w:szCs w:val="28"/>
        </w:rPr>
      </w:pPr>
      <w:r w:rsidRPr="00EE0A57">
        <w:rPr>
          <w:rFonts w:ascii="仿宋" w:eastAsia="仿宋" w:hAnsi="仿宋" w:hint="eastAsia"/>
          <w:sz w:val="28"/>
          <w:szCs w:val="28"/>
        </w:rPr>
        <w:lastRenderedPageBreak/>
        <w:t>（一）一般项目须在省级及以上刊物发表论文一篇；</w:t>
      </w:r>
    </w:p>
    <w:p w:rsidR="00F47359" w:rsidRPr="00EE0A57" w:rsidRDefault="00F47359" w:rsidP="0060073C">
      <w:pPr>
        <w:spacing w:line="440" w:lineRule="exact"/>
        <w:ind w:firstLineChars="200" w:firstLine="560"/>
        <w:rPr>
          <w:rFonts w:ascii="仿宋" w:eastAsia="仿宋" w:hAnsi="仿宋"/>
          <w:sz w:val="28"/>
          <w:szCs w:val="28"/>
        </w:rPr>
      </w:pPr>
      <w:r w:rsidRPr="00EE0A57">
        <w:rPr>
          <w:rFonts w:ascii="仿宋" w:eastAsia="仿宋" w:hAnsi="仿宋" w:hint="eastAsia"/>
          <w:sz w:val="28"/>
          <w:szCs w:val="28"/>
        </w:rPr>
        <w:t>（二）重点项目须在核心期刊发表论文一篇或在省级及以上刊物发表论文两篇，核心期刊以《北图核心期刊目录》为准；</w:t>
      </w:r>
    </w:p>
    <w:p w:rsidR="00F47359" w:rsidRPr="00EE0A57" w:rsidRDefault="00F47359" w:rsidP="0060073C">
      <w:pPr>
        <w:spacing w:line="440" w:lineRule="exact"/>
        <w:ind w:firstLineChars="200" w:firstLine="560"/>
        <w:rPr>
          <w:rFonts w:ascii="仿宋" w:eastAsia="仿宋" w:hAnsi="仿宋"/>
          <w:sz w:val="28"/>
          <w:szCs w:val="28"/>
        </w:rPr>
      </w:pPr>
      <w:r w:rsidRPr="00EE0A57">
        <w:rPr>
          <w:rFonts w:ascii="仿宋" w:eastAsia="仿宋" w:hAnsi="仿宋" w:hint="eastAsia"/>
          <w:sz w:val="28"/>
          <w:szCs w:val="28"/>
        </w:rPr>
        <w:t>（三）获得软件著作权或实用新型专利授权一项的视同在省级及以上刊物发表论文一篇；</w:t>
      </w:r>
    </w:p>
    <w:p w:rsidR="00F47359" w:rsidRPr="00EE0A57" w:rsidRDefault="00F47359" w:rsidP="0060073C">
      <w:pPr>
        <w:spacing w:line="440" w:lineRule="exact"/>
        <w:ind w:firstLineChars="200" w:firstLine="560"/>
        <w:rPr>
          <w:rFonts w:ascii="仿宋" w:eastAsia="仿宋" w:hAnsi="仿宋"/>
          <w:sz w:val="28"/>
          <w:szCs w:val="28"/>
        </w:rPr>
      </w:pPr>
      <w:r w:rsidRPr="00EE0A57">
        <w:rPr>
          <w:rFonts w:ascii="仿宋" w:eastAsia="仿宋" w:hAnsi="仿宋" w:hint="eastAsia"/>
          <w:sz w:val="28"/>
          <w:szCs w:val="28"/>
        </w:rPr>
        <w:t>（四）获得发明专利授权一项的视同在核心期刊发表论文一篇；</w:t>
      </w:r>
    </w:p>
    <w:p w:rsidR="00F47359" w:rsidRPr="00EE0A57" w:rsidRDefault="00F47359" w:rsidP="0060073C">
      <w:pPr>
        <w:spacing w:line="440" w:lineRule="exact"/>
        <w:ind w:firstLineChars="200" w:firstLine="560"/>
        <w:rPr>
          <w:rFonts w:ascii="仿宋" w:eastAsia="仿宋" w:hAnsi="仿宋"/>
          <w:sz w:val="28"/>
          <w:szCs w:val="28"/>
        </w:rPr>
      </w:pPr>
      <w:r w:rsidRPr="00EE0A57">
        <w:rPr>
          <w:rFonts w:ascii="仿宋" w:eastAsia="仿宋" w:hAnsi="仿宋" w:hint="eastAsia"/>
          <w:sz w:val="28"/>
          <w:szCs w:val="28"/>
        </w:rPr>
        <w:t>（五）以主编身份主持编写出版专著或教材一本的视同在核心期刊发表论文一篇；</w:t>
      </w:r>
    </w:p>
    <w:p w:rsidR="00F47359" w:rsidRPr="00EE0A57" w:rsidRDefault="00F47359" w:rsidP="0060073C">
      <w:pPr>
        <w:spacing w:line="440" w:lineRule="exact"/>
        <w:ind w:firstLineChars="200" w:firstLine="560"/>
        <w:rPr>
          <w:rFonts w:ascii="仿宋" w:eastAsia="仿宋" w:hAnsi="仿宋"/>
          <w:sz w:val="28"/>
          <w:szCs w:val="28"/>
        </w:rPr>
      </w:pPr>
      <w:r w:rsidRPr="00EE0A57">
        <w:rPr>
          <w:rFonts w:ascii="仿宋" w:eastAsia="仿宋" w:hAnsi="仿宋" w:hint="eastAsia"/>
          <w:sz w:val="28"/>
          <w:szCs w:val="28"/>
        </w:rPr>
        <w:t>（六）以副主编身份参与编写出版专著或教材一本的视同在省级及以上刊物发表论文一篇；</w:t>
      </w:r>
    </w:p>
    <w:p w:rsidR="00F47359" w:rsidRPr="00EE0A57" w:rsidRDefault="00F47359" w:rsidP="0060073C">
      <w:pPr>
        <w:spacing w:line="440" w:lineRule="exact"/>
        <w:ind w:firstLineChars="200" w:firstLine="560"/>
        <w:rPr>
          <w:rFonts w:ascii="仿宋" w:eastAsia="仿宋" w:hAnsi="仿宋"/>
          <w:sz w:val="28"/>
          <w:szCs w:val="28"/>
        </w:rPr>
      </w:pPr>
      <w:r w:rsidRPr="00EE0A57">
        <w:rPr>
          <w:rFonts w:ascii="仿宋" w:eastAsia="仿宋" w:hAnsi="仿宋" w:hint="eastAsia"/>
          <w:sz w:val="28"/>
          <w:szCs w:val="28"/>
        </w:rPr>
        <w:t>（七）论文、软件著作权和专利的作者（或发明人）须为项目组成员，且须为第一作者（或发明人）</w:t>
      </w:r>
      <w:r w:rsidRPr="00EE0A57">
        <w:rPr>
          <w:rFonts w:ascii="仿宋" w:eastAsia="仿宋" w:hAnsi="仿宋"/>
          <w:sz w:val="28"/>
          <w:szCs w:val="28"/>
        </w:rPr>
        <w:t>;</w:t>
      </w:r>
    </w:p>
    <w:p w:rsidR="00F47359" w:rsidRPr="00A56507" w:rsidRDefault="00F47359" w:rsidP="00D227F3">
      <w:pPr>
        <w:spacing w:line="440" w:lineRule="exact"/>
        <w:ind w:firstLineChars="200" w:firstLine="560"/>
        <w:rPr>
          <w:rFonts w:ascii="仿宋" w:eastAsia="仿宋" w:hAnsi="仿宋"/>
          <w:sz w:val="28"/>
          <w:szCs w:val="28"/>
        </w:rPr>
      </w:pPr>
      <w:r w:rsidRPr="00A56507">
        <w:rPr>
          <w:rFonts w:ascii="仿宋" w:eastAsia="仿宋" w:hAnsi="仿宋" w:hint="eastAsia"/>
          <w:sz w:val="28"/>
          <w:szCs w:val="28"/>
        </w:rPr>
        <w:t>（八）项目组成员中多人以主编或副主编身份编写出版同一本</w:t>
      </w:r>
    </w:p>
    <w:p w:rsidR="00F47359" w:rsidRPr="0060073C" w:rsidRDefault="00F47359" w:rsidP="00D227F3">
      <w:pPr>
        <w:spacing w:line="440" w:lineRule="exact"/>
        <w:rPr>
          <w:rFonts w:ascii="仿宋" w:eastAsia="仿宋" w:hAnsi="仿宋"/>
          <w:sz w:val="28"/>
          <w:szCs w:val="28"/>
        </w:rPr>
      </w:pPr>
      <w:r w:rsidRPr="0060073C">
        <w:rPr>
          <w:rFonts w:ascii="仿宋" w:eastAsia="仿宋" w:hAnsi="仿宋" w:hint="eastAsia"/>
          <w:sz w:val="28"/>
          <w:szCs w:val="28"/>
        </w:rPr>
        <w:t>专著或教材的，以就高原则认定为一项成果。</w:t>
      </w:r>
    </w:p>
    <w:p w:rsidR="00F47359" w:rsidRDefault="00F47359" w:rsidP="00690DB8">
      <w:pPr>
        <w:pStyle w:val="a3"/>
        <w:ind w:firstLineChars="0" w:firstLine="0"/>
        <w:rPr>
          <w:rFonts w:ascii="仿宋" w:eastAsia="仿宋" w:hAnsi="仿宋"/>
          <w:sz w:val="28"/>
          <w:szCs w:val="28"/>
        </w:rPr>
      </w:pPr>
    </w:p>
    <w:p w:rsidR="00F47359" w:rsidRPr="00F13B64" w:rsidRDefault="00F47359" w:rsidP="00690DB8">
      <w:pPr>
        <w:pStyle w:val="a3"/>
        <w:ind w:firstLineChars="0" w:firstLine="0"/>
        <w:jc w:val="center"/>
        <w:rPr>
          <w:rFonts w:ascii="仿宋" w:eastAsia="仿宋" w:hAnsi="仿宋"/>
          <w:b/>
          <w:sz w:val="28"/>
          <w:szCs w:val="28"/>
        </w:rPr>
      </w:pPr>
      <w:r w:rsidRPr="00F13B64">
        <w:rPr>
          <w:rFonts w:ascii="仿宋" w:eastAsia="仿宋" w:hAnsi="仿宋" w:hint="eastAsia"/>
          <w:b/>
          <w:sz w:val="28"/>
          <w:szCs w:val="28"/>
        </w:rPr>
        <w:t>第五章</w:t>
      </w:r>
      <w:r>
        <w:rPr>
          <w:rFonts w:ascii="仿宋" w:eastAsia="仿宋" w:hAnsi="仿宋" w:hint="eastAsia"/>
          <w:b/>
          <w:sz w:val="28"/>
          <w:szCs w:val="28"/>
        </w:rPr>
        <w:t xml:space="preserve">　</w:t>
      </w:r>
      <w:r w:rsidRPr="00F13B64">
        <w:rPr>
          <w:rFonts w:ascii="仿宋" w:eastAsia="仿宋" w:hAnsi="仿宋" w:hint="eastAsia"/>
          <w:b/>
          <w:sz w:val="28"/>
          <w:szCs w:val="28"/>
        </w:rPr>
        <w:t>项目经费资助及管理</w:t>
      </w:r>
    </w:p>
    <w:p w:rsidR="00F47359" w:rsidRDefault="00F47359" w:rsidP="00D4392B">
      <w:pPr>
        <w:spacing w:line="440" w:lineRule="exact"/>
        <w:ind w:firstLineChars="200" w:firstLine="562"/>
        <w:rPr>
          <w:rFonts w:ascii="仿宋" w:eastAsia="仿宋" w:hAnsi="仿宋"/>
          <w:b/>
          <w:sz w:val="28"/>
          <w:szCs w:val="28"/>
        </w:rPr>
      </w:pPr>
      <w:r w:rsidRPr="00EE0A57">
        <w:rPr>
          <w:rFonts w:ascii="仿宋" w:eastAsia="仿宋" w:hAnsi="仿宋" w:hint="eastAsia"/>
          <w:b/>
          <w:sz w:val="28"/>
          <w:szCs w:val="28"/>
        </w:rPr>
        <w:t>第十三条</w:t>
      </w:r>
      <w:r>
        <w:rPr>
          <w:rFonts w:ascii="仿宋" w:eastAsia="仿宋" w:hAnsi="仿宋"/>
          <w:b/>
          <w:sz w:val="28"/>
          <w:szCs w:val="28"/>
        </w:rPr>
        <w:t xml:space="preserve">  </w:t>
      </w:r>
      <w:r w:rsidRPr="006E24A6">
        <w:rPr>
          <w:rFonts w:ascii="仿宋" w:eastAsia="仿宋" w:hAnsi="仿宋" w:hint="eastAsia"/>
          <w:sz w:val="28"/>
          <w:szCs w:val="28"/>
        </w:rPr>
        <w:t>正式批准立项的项目，</w:t>
      </w:r>
      <w:r>
        <w:rPr>
          <w:rFonts w:ascii="仿宋" w:eastAsia="仿宋" w:hAnsi="仿宋" w:hint="eastAsia"/>
          <w:sz w:val="28"/>
          <w:szCs w:val="28"/>
        </w:rPr>
        <w:t>学院</w:t>
      </w:r>
      <w:r w:rsidRPr="006E24A6">
        <w:rPr>
          <w:rFonts w:ascii="仿宋" w:eastAsia="仿宋" w:hAnsi="仿宋" w:hint="eastAsia"/>
          <w:sz w:val="28"/>
          <w:szCs w:val="28"/>
        </w:rPr>
        <w:t>给予一定的研究经费资助。重点项目每项资助</w:t>
      </w:r>
      <w:r>
        <w:rPr>
          <w:rFonts w:ascii="仿宋" w:eastAsia="仿宋" w:hAnsi="仿宋"/>
          <w:sz w:val="28"/>
          <w:szCs w:val="28"/>
        </w:rPr>
        <w:t>5</w:t>
      </w:r>
      <w:r w:rsidRPr="006E24A6">
        <w:rPr>
          <w:rFonts w:ascii="仿宋" w:eastAsia="仿宋" w:hAnsi="仿宋"/>
          <w:sz w:val="28"/>
          <w:szCs w:val="28"/>
        </w:rPr>
        <w:t>000</w:t>
      </w:r>
      <w:r w:rsidRPr="006E24A6">
        <w:rPr>
          <w:rFonts w:ascii="仿宋" w:eastAsia="仿宋" w:hAnsi="仿宋" w:hint="eastAsia"/>
          <w:sz w:val="28"/>
          <w:szCs w:val="28"/>
        </w:rPr>
        <w:t>元，一般项目每项资助</w:t>
      </w:r>
      <w:r>
        <w:rPr>
          <w:rFonts w:ascii="仿宋" w:eastAsia="仿宋" w:hAnsi="仿宋"/>
          <w:sz w:val="28"/>
          <w:szCs w:val="28"/>
        </w:rPr>
        <w:t>3</w:t>
      </w:r>
      <w:r w:rsidRPr="006E24A6">
        <w:rPr>
          <w:rFonts w:ascii="仿宋" w:eastAsia="仿宋" w:hAnsi="仿宋"/>
          <w:sz w:val="28"/>
          <w:szCs w:val="28"/>
        </w:rPr>
        <w:t>000</w:t>
      </w:r>
      <w:r w:rsidRPr="006E24A6">
        <w:rPr>
          <w:rFonts w:ascii="仿宋" w:eastAsia="仿宋" w:hAnsi="仿宋" w:hint="eastAsia"/>
          <w:sz w:val="28"/>
          <w:szCs w:val="28"/>
        </w:rPr>
        <w:t>元。</w:t>
      </w:r>
    </w:p>
    <w:p w:rsidR="00F47359" w:rsidRPr="00EE0A57" w:rsidRDefault="00F47359" w:rsidP="0060073C">
      <w:pPr>
        <w:spacing w:line="440" w:lineRule="exact"/>
        <w:ind w:firstLineChars="200" w:firstLine="562"/>
        <w:rPr>
          <w:rFonts w:ascii="仿宋" w:eastAsia="仿宋" w:hAnsi="仿宋"/>
          <w:sz w:val="28"/>
          <w:szCs w:val="28"/>
        </w:rPr>
      </w:pPr>
      <w:r w:rsidRPr="00EE0A57">
        <w:rPr>
          <w:rFonts w:ascii="仿宋" w:eastAsia="仿宋" w:hAnsi="仿宋" w:hint="eastAsia"/>
          <w:b/>
          <w:sz w:val="28"/>
          <w:szCs w:val="28"/>
        </w:rPr>
        <w:t>第十</w:t>
      </w:r>
      <w:r>
        <w:rPr>
          <w:rFonts w:ascii="仿宋" w:eastAsia="仿宋" w:hAnsi="仿宋" w:hint="eastAsia"/>
          <w:b/>
          <w:sz w:val="28"/>
          <w:szCs w:val="28"/>
        </w:rPr>
        <w:t>四</w:t>
      </w:r>
      <w:r w:rsidRPr="00EE0A57">
        <w:rPr>
          <w:rFonts w:ascii="仿宋" w:eastAsia="仿宋" w:hAnsi="仿宋" w:hint="eastAsia"/>
          <w:b/>
          <w:sz w:val="28"/>
          <w:szCs w:val="28"/>
        </w:rPr>
        <w:t>条</w:t>
      </w:r>
      <w:r w:rsidRPr="00EE0A57">
        <w:rPr>
          <w:rFonts w:ascii="仿宋" w:eastAsia="仿宋" w:hAnsi="仿宋" w:hint="eastAsia"/>
          <w:bCs/>
          <w:sz w:val="28"/>
          <w:szCs w:val="28"/>
        </w:rPr>
        <w:t xml:space="preserve">　</w:t>
      </w:r>
      <w:r w:rsidRPr="00EE0A57">
        <w:rPr>
          <w:rFonts w:ascii="仿宋" w:eastAsia="仿宋" w:hAnsi="仿宋" w:hint="eastAsia"/>
          <w:sz w:val="28"/>
          <w:szCs w:val="28"/>
        </w:rPr>
        <w:t>项目经费管理职责</w:t>
      </w:r>
    </w:p>
    <w:p w:rsidR="00F47359" w:rsidRPr="00EE0A57" w:rsidRDefault="00F47359" w:rsidP="0060073C">
      <w:pPr>
        <w:spacing w:line="440" w:lineRule="exact"/>
        <w:ind w:firstLineChars="200" w:firstLine="560"/>
        <w:rPr>
          <w:rFonts w:ascii="仿宋" w:eastAsia="仿宋" w:hAnsi="仿宋"/>
          <w:sz w:val="28"/>
          <w:szCs w:val="28"/>
        </w:rPr>
      </w:pPr>
      <w:r w:rsidRPr="00EE0A57">
        <w:rPr>
          <w:rFonts w:ascii="仿宋" w:eastAsia="仿宋" w:hAnsi="仿宋" w:hint="eastAsia"/>
          <w:sz w:val="28"/>
          <w:szCs w:val="28"/>
        </w:rPr>
        <w:t>（一）</w:t>
      </w:r>
      <w:r>
        <w:rPr>
          <w:rFonts w:ascii="仿宋" w:eastAsia="仿宋" w:hAnsi="仿宋" w:hint="eastAsia"/>
          <w:sz w:val="28"/>
          <w:szCs w:val="28"/>
        </w:rPr>
        <w:t>教务处负责</w:t>
      </w:r>
      <w:r w:rsidRPr="00EE0A57">
        <w:rPr>
          <w:rFonts w:ascii="仿宋" w:eastAsia="仿宋" w:hAnsi="仿宋" w:hint="eastAsia"/>
          <w:sz w:val="28"/>
          <w:szCs w:val="28"/>
        </w:rPr>
        <w:t>项目的管理，并会同财务处指导项目主持人编制项目经费预算，监督项目执行情况及经费使用情况，配合财务处做好经费管理的有关工作。</w:t>
      </w:r>
    </w:p>
    <w:p w:rsidR="00F47359" w:rsidRPr="00EE0A57" w:rsidRDefault="00F47359" w:rsidP="0060073C">
      <w:pPr>
        <w:spacing w:line="440" w:lineRule="exact"/>
        <w:ind w:firstLineChars="200" w:firstLine="560"/>
        <w:rPr>
          <w:rFonts w:ascii="仿宋" w:eastAsia="仿宋" w:hAnsi="仿宋"/>
          <w:sz w:val="28"/>
          <w:szCs w:val="28"/>
        </w:rPr>
      </w:pPr>
      <w:r w:rsidRPr="00EE0A57">
        <w:rPr>
          <w:rFonts w:ascii="仿宋" w:eastAsia="仿宋" w:hAnsi="仿宋" w:hint="eastAsia"/>
          <w:sz w:val="28"/>
          <w:szCs w:val="28"/>
        </w:rPr>
        <w:t>（二）财务处负责项目经费的管理，指导项目主持人编制项目经费预算，审查项目决算，监督和指导项目主持人按照项目立项通知书的经费预算合理使用项目经费，并做到账目清楚，核算准确。</w:t>
      </w:r>
    </w:p>
    <w:p w:rsidR="00F47359" w:rsidRPr="00EE0A57" w:rsidRDefault="00F47359" w:rsidP="0060073C">
      <w:pPr>
        <w:spacing w:line="440" w:lineRule="exact"/>
        <w:ind w:firstLineChars="200" w:firstLine="560"/>
        <w:rPr>
          <w:rFonts w:ascii="仿宋" w:eastAsia="仿宋" w:hAnsi="仿宋"/>
          <w:sz w:val="28"/>
          <w:szCs w:val="28"/>
        </w:rPr>
      </w:pPr>
      <w:r>
        <w:rPr>
          <w:rFonts w:ascii="仿宋" w:eastAsia="仿宋" w:hAnsi="仿宋" w:hint="eastAsia"/>
          <w:sz w:val="28"/>
          <w:szCs w:val="28"/>
        </w:rPr>
        <w:t>（三）申请项目的各教学单位或部门对项目经费使用承担监管责任，</w:t>
      </w:r>
      <w:r w:rsidRPr="00EE0A57">
        <w:rPr>
          <w:rFonts w:ascii="仿宋" w:eastAsia="仿宋" w:hAnsi="仿宋" w:hint="eastAsia"/>
          <w:sz w:val="28"/>
          <w:szCs w:val="28"/>
        </w:rPr>
        <w:t>要根据项目实际需要，合理配置资源，为项目执行提供条件保障；要监督预算执行，督促项目进度。</w:t>
      </w:r>
    </w:p>
    <w:p w:rsidR="00F47359" w:rsidRPr="00EE0A57" w:rsidRDefault="00F47359" w:rsidP="0060073C">
      <w:pPr>
        <w:spacing w:line="440" w:lineRule="exact"/>
        <w:ind w:firstLineChars="200" w:firstLine="560"/>
        <w:rPr>
          <w:rFonts w:ascii="仿宋" w:eastAsia="仿宋" w:hAnsi="仿宋"/>
          <w:sz w:val="28"/>
          <w:szCs w:val="28"/>
        </w:rPr>
      </w:pPr>
      <w:r w:rsidRPr="00EE0A57">
        <w:rPr>
          <w:rFonts w:ascii="仿宋" w:eastAsia="仿宋" w:hAnsi="仿宋" w:hint="eastAsia"/>
          <w:sz w:val="28"/>
          <w:szCs w:val="28"/>
        </w:rPr>
        <w:t>（四）项目主持人是项目经费使用的直接负责人，对经费使用的合规性、合理性、真实性和相关性承担法律责任。项目主持人要熟悉</w:t>
      </w:r>
      <w:r w:rsidRPr="00EE0A57">
        <w:rPr>
          <w:rFonts w:ascii="仿宋" w:eastAsia="仿宋" w:hAnsi="仿宋" w:hint="eastAsia"/>
          <w:sz w:val="28"/>
          <w:szCs w:val="28"/>
        </w:rPr>
        <w:lastRenderedPageBreak/>
        <w:t>并掌握有关财政法律法规和科研经费管理制度，依法、据实编制科研项目预算和决算。正确使用经费，接受上级和学院相关部门的监督检查。</w:t>
      </w:r>
    </w:p>
    <w:p w:rsidR="00F47359" w:rsidRPr="00EE0A57" w:rsidRDefault="00F47359" w:rsidP="0060073C">
      <w:pPr>
        <w:spacing w:line="440" w:lineRule="exact"/>
        <w:ind w:firstLineChars="200" w:firstLine="562"/>
        <w:rPr>
          <w:rFonts w:ascii="仿宋" w:eastAsia="仿宋" w:hAnsi="仿宋"/>
          <w:sz w:val="28"/>
          <w:szCs w:val="28"/>
        </w:rPr>
      </w:pPr>
      <w:r w:rsidRPr="00EE0A57">
        <w:rPr>
          <w:rFonts w:ascii="仿宋" w:eastAsia="仿宋" w:hAnsi="仿宋" w:hint="eastAsia"/>
          <w:b/>
          <w:sz w:val="28"/>
          <w:szCs w:val="28"/>
        </w:rPr>
        <w:t>第十</w:t>
      </w:r>
      <w:r>
        <w:rPr>
          <w:rFonts w:ascii="仿宋" w:eastAsia="仿宋" w:hAnsi="仿宋" w:hint="eastAsia"/>
          <w:b/>
          <w:sz w:val="28"/>
          <w:szCs w:val="28"/>
        </w:rPr>
        <w:t>五</w:t>
      </w:r>
      <w:r w:rsidRPr="00EE0A57">
        <w:rPr>
          <w:rFonts w:ascii="仿宋" w:eastAsia="仿宋" w:hAnsi="仿宋" w:hint="eastAsia"/>
          <w:b/>
          <w:sz w:val="28"/>
          <w:szCs w:val="28"/>
        </w:rPr>
        <w:t>条</w:t>
      </w:r>
      <w:r w:rsidRPr="00EE0A57">
        <w:rPr>
          <w:rFonts w:ascii="仿宋" w:eastAsia="仿宋" w:hAnsi="仿宋" w:hint="eastAsia"/>
          <w:bCs/>
          <w:sz w:val="28"/>
          <w:szCs w:val="28"/>
        </w:rPr>
        <w:t xml:space="preserve">　</w:t>
      </w:r>
      <w:r>
        <w:rPr>
          <w:rFonts w:ascii="仿宋" w:eastAsia="仿宋" w:hAnsi="仿宋" w:hint="eastAsia"/>
          <w:sz w:val="28"/>
          <w:szCs w:val="28"/>
        </w:rPr>
        <w:t>教务处</w:t>
      </w:r>
      <w:r w:rsidRPr="00EE0A57">
        <w:rPr>
          <w:rFonts w:ascii="仿宋" w:eastAsia="仿宋" w:hAnsi="仿宋" w:hint="eastAsia"/>
          <w:sz w:val="28"/>
          <w:szCs w:val="28"/>
        </w:rPr>
        <w:t>根据项目立项</w:t>
      </w:r>
      <w:r>
        <w:rPr>
          <w:rFonts w:ascii="仿宋" w:eastAsia="仿宋" w:hAnsi="仿宋" w:hint="eastAsia"/>
          <w:sz w:val="28"/>
          <w:szCs w:val="28"/>
        </w:rPr>
        <w:t>发文通知财务处按项目进行编号和建项，同时</w:t>
      </w:r>
      <w:r w:rsidRPr="00EE0A57">
        <w:rPr>
          <w:rFonts w:ascii="仿宋" w:eastAsia="仿宋" w:hAnsi="仿宋" w:hint="eastAsia"/>
          <w:sz w:val="28"/>
          <w:szCs w:val="28"/>
        </w:rPr>
        <w:t>通知项目主持人办理</w:t>
      </w:r>
      <w:r>
        <w:rPr>
          <w:rFonts w:ascii="仿宋" w:eastAsia="仿宋" w:hAnsi="仿宋" w:hint="eastAsia"/>
          <w:sz w:val="28"/>
          <w:szCs w:val="28"/>
        </w:rPr>
        <w:t>相关</w:t>
      </w:r>
      <w:r w:rsidRPr="00EE0A57">
        <w:rPr>
          <w:rFonts w:ascii="仿宋" w:eastAsia="仿宋" w:hAnsi="仿宋" w:hint="eastAsia"/>
          <w:sz w:val="28"/>
          <w:szCs w:val="28"/>
        </w:rPr>
        <w:t>手续。</w:t>
      </w:r>
    </w:p>
    <w:p w:rsidR="00F47359" w:rsidRPr="00EE0A57" w:rsidRDefault="00F47359" w:rsidP="0060073C">
      <w:pPr>
        <w:spacing w:line="440" w:lineRule="exact"/>
        <w:ind w:firstLineChars="200" w:firstLine="562"/>
        <w:rPr>
          <w:rFonts w:ascii="仿宋" w:eastAsia="仿宋" w:hAnsi="仿宋"/>
          <w:sz w:val="28"/>
          <w:szCs w:val="28"/>
        </w:rPr>
      </w:pPr>
      <w:r w:rsidRPr="00EE0A57">
        <w:rPr>
          <w:rFonts w:ascii="仿宋" w:eastAsia="仿宋" w:hAnsi="仿宋" w:hint="eastAsia"/>
          <w:b/>
          <w:sz w:val="28"/>
          <w:szCs w:val="28"/>
        </w:rPr>
        <w:t>第十</w:t>
      </w:r>
      <w:r>
        <w:rPr>
          <w:rFonts w:ascii="仿宋" w:eastAsia="仿宋" w:hAnsi="仿宋" w:hint="eastAsia"/>
          <w:b/>
          <w:sz w:val="28"/>
          <w:szCs w:val="28"/>
        </w:rPr>
        <w:t>六</w:t>
      </w:r>
      <w:r w:rsidRPr="00EE0A57">
        <w:rPr>
          <w:rFonts w:ascii="仿宋" w:eastAsia="仿宋" w:hAnsi="仿宋" w:hint="eastAsia"/>
          <w:b/>
          <w:sz w:val="28"/>
          <w:szCs w:val="28"/>
        </w:rPr>
        <w:t>条</w:t>
      </w:r>
      <w:r w:rsidRPr="00EE0A57">
        <w:rPr>
          <w:rFonts w:ascii="仿宋" w:eastAsia="仿宋" w:hAnsi="仿宋" w:hint="eastAsia"/>
          <w:bCs/>
          <w:sz w:val="28"/>
          <w:szCs w:val="28"/>
        </w:rPr>
        <w:t xml:space="preserve">　</w:t>
      </w:r>
      <w:r w:rsidRPr="00EE0A57">
        <w:rPr>
          <w:rFonts w:ascii="仿宋" w:eastAsia="仿宋" w:hAnsi="仿宋" w:hint="eastAsia"/>
          <w:sz w:val="28"/>
          <w:szCs w:val="28"/>
        </w:rPr>
        <w:t>项目经费由项目主持人负责协调，保证专款专用。项目经费使用</w:t>
      </w:r>
      <w:r>
        <w:rPr>
          <w:rFonts w:ascii="仿宋" w:eastAsia="仿宋" w:hAnsi="仿宋" w:hint="eastAsia"/>
          <w:sz w:val="28"/>
          <w:szCs w:val="28"/>
        </w:rPr>
        <w:t>按学院有关财务规定执行</w:t>
      </w:r>
      <w:r w:rsidRPr="00EE0A57">
        <w:rPr>
          <w:rFonts w:ascii="仿宋" w:eastAsia="仿宋" w:hAnsi="仿宋" w:hint="eastAsia"/>
          <w:sz w:val="28"/>
          <w:szCs w:val="28"/>
        </w:rPr>
        <w:t>。</w:t>
      </w:r>
    </w:p>
    <w:p w:rsidR="00F47359" w:rsidRPr="00EE0A57" w:rsidRDefault="00F47359" w:rsidP="0060073C">
      <w:pPr>
        <w:spacing w:line="440" w:lineRule="exact"/>
        <w:ind w:firstLineChars="200" w:firstLine="562"/>
        <w:rPr>
          <w:rFonts w:ascii="仿宋" w:eastAsia="仿宋" w:hAnsi="仿宋"/>
          <w:sz w:val="28"/>
          <w:szCs w:val="28"/>
        </w:rPr>
      </w:pPr>
      <w:r w:rsidRPr="00EE0A57">
        <w:rPr>
          <w:rFonts w:ascii="仿宋" w:eastAsia="仿宋" w:hAnsi="仿宋" w:hint="eastAsia"/>
          <w:b/>
          <w:sz w:val="28"/>
          <w:szCs w:val="28"/>
        </w:rPr>
        <w:t>第十</w:t>
      </w:r>
      <w:r>
        <w:rPr>
          <w:rFonts w:ascii="仿宋" w:eastAsia="仿宋" w:hAnsi="仿宋" w:hint="eastAsia"/>
          <w:b/>
          <w:sz w:val="28"/>
          <w:szCs w:val="28"/>
        </w:rPr>
        <w:t>七</w:t>
      </w:r>
      <w:r w:rsidRPr="00EE0A57">
        <w:rPr>
          <w:rFonts w:ascii="仿宋" w:eastAsia="仿宋" w:hAnsi="仿宋" w:hint="eastAsia"/>
          <w:b/>
          <w:sz w:val="28"/>
          <w:szCs w:val="28"/>
        </w:rPr>
        <w:t>条</w:t>
      </w:r>
      <w:r w:rsidRPr="00EE0A57">
        <w:rPr>
          <w:rFonts w:ascii="仿宋" w:eastAsia="仿宋" w:hAnsi="仿宋" w:hint="eastAsia"/>
          <w:bCs/>
          <w:sz w:val="28"/>
          <w:szCs w:val="28"/>
        </w:rPr>
        <w:t xml:space="preserve">　</w:t>
      </w:r>
      <w:r w:rsidRPr="00EE0A57">
        <w:rPr>
          <w:rFonts w:ascii="仿宋" w:eastAsia="仿宋" w:hAnsi="仿宋" w:hint="eastAsia"/>
          <w:sz w:val="28"/>
          <w:szCs w:val="28"/>
        </w:rPr>
        <w:t>项目经费的使用范围主要包括：设备费、材料费、资料费、测试化验加工及计算分析费、差旅费、会议费、国际合作与交流费、出版</w:t>
      </w:r>
      <w:r w:rsidRPr="00EE0A57">
        <w:rPr>
          <w:rFonts w:ascii="仿宋" w:eastAsia="仿宋" w:hAnsi="仿宋"/>
          <w:sz w:val="28"/>
          <w:szCs w:val="28"/>
        </w:rPr>
        <w:t>/</w:t>
      </w:r>
      <w:r w:rsidRPr="00EE0A57">
        <w:rPr>
          <w:rFonts w:ascii="仿宋" w:eastAsia="仿宋" w:hAnsi="仿宋" w:hint="eastAsia"/>
          <w:sz w:val="28"/>
          <w:szCs w:val="28"/>
        </w:rPr>
        <w:t>文献</w:t>
      </w:r>
      <w:r w:rsidRPr="00EE0A57">
        <w:rPr>
          <w:rFonts w:ascii="仿宋" w:eastAsia="仿宋" w:hAnsi="仿宋"/>
          <w:sz w:val="28"/>
          <w:szCs w:val="28"/>
        </w:rPr>
        <w:t>/</w:t>
      </w:r>
      <w:r w:rsidRPr="00EE0A57">
        <w:rPr>
          <w:rFonts w:ascii="仿宋" w:eastAsia="仿宋" w:hAnsi="仿宋" w:hint="eastAsia"/>
          <w:sz w:val="28"/>
          <w:szCs w:val="28"/>
        </w:rPr>
        <w:t>信息传播</w:t>
      </w:r>
      <w:r w:rsidRPr="00EE0A57">
        <w:rPr>
          <w:rFonts w:ascii="仿宋" w:eastAsia="仿宋" w:hAnsi="仿宋"/>
          <w:sz w:val="28"/>
          <w:szCs w:val="28"/>
        </w:rPr>
        <w:t>/</w:t>
      </w:r>
      <w:r w:rsidRPr="00EE0A57">
        <w:rPr>
          <w:rFonts w:ascii="仿宋" w:eastAsia="仿宋" w:hAnsi="仿宋" w:hint="eastAsia"/>
          <w:sz w:val="28"/>
          <w:szCs w:val="28"/>
        </w:rPr>
        <w:t>知识产权事务费、专家咨询费等。</w:t>
      </w:r>
    </w:p>
    <w:p w:rsidR="00F47359" w:rsidRPr="00EE0A57" w:rsidRDefault="00F47359" w:rsidP="0060073C">
      <w:pPr>
        <w:spacing w:line="440" w:lineRule="exact"/>
        <w:ind w:firstLineChars="200" w:firstLine="562"/>
        <w:rPr>
          <w:rFonts w:ascii="仿宋" w:eastAsia="仿宋" w:hAnsi="仿宋"/>
          <w:sz w:val="28"/>
          <w:szCs w:val="28"/>
        </w:rPr>
      </w:pPr>
      <w:r w:rsidRPr="00EE0A57">
        <w:rPr>
          <w:rFonts w:ascii="仿宋" w:eastAsia="仿宋" w:hAnsi="仿宋" w:hint="eastAsia"/>
          <w:b/>
          <w:sz w:val="28"/>
          <w:szCs w:val="28"/>
        </w:rPr>
        <w:t>第十</w:t>
      </w:r>
      <w:r>
        <w:rPr>
          <w:rFonts w:ascii="仿宋" w:eastAsia="仿宋" w:hAnsi="仿宋" w:hint="eastAsia"/>
          <w:b/>
          <w:sz w:val="28"/>
          <w:szCs w:val="28"/>
        </w:rPr>
        <w:t>八</w:t>
      </w:r>
      <w:r w:rsidRPr="00EE0A57">
        <w:rPr>
          <w:rFonts w:ascii="仿宋" w:eastAsia="仿宋" w:hAnsi="仿宋" w:hint="eastAsia"/>
          <w:b/>
          <w:sz w:val="28"/>
          <w:szCs w:val="28"/>
        </w:rPr>
        <w:t>条</w:t>
      </w:r>
      <w:r w:rsidRPr="00EE0A57">
        <w:rPr>
          <w:rFonts w:ascii="仿宋" w:eastAsia="仿宋" w:hAnsi="仿宋" w:hint="eastAsia"/>
          <w:bCs/>
          <w:sz w:val="28"/>
          <w:szCs w:val="28"/>
        </w:rPr>
        <w:t xml:space="preserve">　</w:t>
      </w:r>
      <w:r w:rsidRPr="00EE0A57">
        <w:rPr>
          <w:rFonts w:ascii="仿宋" w:eastAsia="仿宋" w:hAnsi="仿宋" w:hint="eastAsia"/>
          <w:sz w:val="28"/>
          <w:szCs w:val="28"/>
        </w:rPr>
        <w:t>项目主持人应提供合法票据，杜绝虚假票据。</w:t>
      </w:r>
    </w:p>
    <w:p w:rsidR="00F47359" w:rsidRPr="00EE0A57" w:rsidRDefault="00F47359" w:rsidP="0060073C">
      <w:pPr>
        <w:spacing w:line="440" w:lineRule="exact"/>
        <w:ind w:firstLineChars="200" w:firstLine="562"/>
        <w:rPr>
          <w:rFonts w:ascii="仿宋" w:eastAsia="仿宋" w:hAnsi="仿宋"/>
          <w:sz w:val="28"/>
          <w:szCs w:val="28"/>
        </w:rPr>
      </w:pPr>
      <w:r w:rsidRPr="00EE0A57">
        <w:rPr>
          <w:rFonts w:ascii="仿宋" w:eastAsia="仿宋" w:hAnsi="仿宋" w:hint="eastAsia"/>
          <w:b/>
          <w:sz w:val="28"/>
          <w:szCs w:val="28"/>
        </w:rPr>
        <w:t>第十</w:t>
      </w:r>
      <w:r>
        <w:rPr>
          <w:rFonts w:ascii="仿宋" w:eastAsia="仿宋" w:hAnsi="仿宋" w:hint="eastAsia"/>
          <w:b/>
          <w:sz w:val="28"/>
          <w:szCs w:val="28"/>
        </w:rPr>
        <w:t>九</w:t>
      </w:r>
      <w:r w:rsidRPr="00EE0A57">
        <w:rPr>
          <w:rFonts w:ascii="仿宋" w:eastAsia="仿宋" w:hAnsi="仿宋" w:hint="eastAsia"/>
          <w:b/>
          <w:sz w:val="28"/>
          <w:szCs w:val="28"/>
        </w:rPr>
        <w:t>条</w:t>
      </w:r>
      <w:r w:rsidRPr="00EE0A57">
        <w:rPr>
          <w:rFonts w:ascii="仿宋" w:eastAsia="仿宋" w:hAnsi="仿宋" w:hint="eastAsia"/>
          <w:bCs/>
          <w:sz w:val="28"/>
          <w:szCs w:val="28"/>
        </w:rPr>
        <w:t xml:space="preserve">　</w:t>
      </w:r>
      <w:r w:rsidRPr="00EE0A57">
        <w:rPr>
          <w:rFonts w:ascii="仿宋" w:eastAsia="仿宋" w:hAnsi="仿宋" w:hint="eastAsia"/>
          <w:sz w:val="28"/>
          <w:szCs w:val="28"/>
        </w:rPr>
        <w:t>项目经费不得用于支付各种罚款、捐款、赞助、投资等项目支出，不得列支国家和项目经费下达部门、</w:t>
      </w:r>
      <w:r>
        <w:rPr>
          <w:rFonts w:ascii="仿宋" w:eastAsia="仿宋" w:hAnsi="仿宋" w:hint="eastAsia"/>
          <w:sz w:val="28"/>
          <w:szCs w:val="28"/>
        </w:rPr>
        <w:t>教学</w:t>
      </w:r>
      <w:r w:rsidRPr="00EE0A57">
        <w:rPr>
          <w:rFonts w:ascii="仿宋" w:eastAsia="仿宋" w:hAnsi="仿宋" w:hint="eastAsia"/>
          <w:sz w:val="28"/>
          <w:szCs w:val="28"/>
        </w:rPr>
        <w:t>单位禁止列支的支出。</w:t>
      </w:r>
    </w:p>
    <w:p w:rsidR="00F47359" w:rsidRPr="00EE0A57" w:rsidRDefault="00F47359" w:rsidP="0060073C">
      <w:pPr>
        <w:spacing w:line="440" w:lineRule="exact"/>
        <w:ind w:firstLineChars="200" w:firstLine="562"/>
        <w:rPr>
          <w:rFonts w:ascii="仿宋" w:eastAsia="仿宋" w:hAnsi="仿宋"/>
          <w:sz w:val="28"/>
          <w:szCs w:val="28"/>
        </w:rPr>
      </w:pPr>
      <w:r w:rsidRPr="00EE0A57">
        <w:rPr>
          <w:rFonts w:ascii="仿宋" w:eastAsia="仿宋" w:hAnsi="仿宋" w:hint="eastAsia"/>
          <w:b/>
          <w:sz w:val="28"/>
          <w:szCs w:val="28"/>
        </w:rPr>
        <w:t>第</w:t>
      </w:r>
      <w:r>
        <w:rPr>
          <w:rFonts w:ascii="仿宋" w:eastAsia="仿宋" w:hAnsi="仿宋" w:hint="eastAsia"/>
          <w:b/>
          <w:sz w:val="28"/>
          <w:szCs w:val="28"/>
        </w:rPr>
        <w:t>二十</w:t>
      </w:r>
      <w:r w:rsidRPr="00EE0A57">
        <w:rPr>
          <w:rFonts w:ascii="仿宋" w:eastAsia="仿宋" w:hAnsi="仿宋" w:hint="eastAsia"/>
          <w:b/>
          <w:sz w:val="28"/>
          <w:szCs w:val="28"/>
        </w:rPr>
        <w:t>条</w:t>
      </w:r>
      <w:r w:rsidRPr="00EE0A57">
        <w:rPr>
          <w:rFonts w:ascii="仿宋" w:eastAsia="仿宋" w:hAnsi="仿宋" w:hint="eastAsia"/>
          <w:bCs/>
          <w:sz w:val="28"/>
          <w:szCs w:val="28"/>
        </w:rPr>
        <w:t xml:space="preserve">　</w:t>
      </w:r>
      <w:r w:rsidRPr="00EE0A57">
        <w:rPr>
          <w:rFonts w:ascii="仿宋" w:eastAsia="仿宋" w:hAnsi="仿宋" w:hint="eastAsia"/>
          <w:sz w:val="28"/>
          <w:szCs w:val="28"/>
        </w:rPr>
        <w:t>项目研究期间，项目经费的使用上限为该项目经费的</w:t>
      </w:r>
      <w:r w:rsidRPr="00EE0A57">
        <w:rPr>
          <w:rFonts w:ascii="仿宋" w:eastAsia="仿宋" w:hAnsi="仿宋"/>
          <w:sz w:val="28"/>
          <w:szCs w:val="28"/>
        </w:rPr>
        <w:t>70%</w:t>
      </w:r>
      <w:r w:rsidRPr="00EE0A57">
        <w:rPr>
          <w:rFonts w:ascii="仿宋" w:eastAsia="仿宋" w:hAnsi="仿宋" w:hint="eastAsia"/>
          <w:sz w:val="28"/>
          <w:szCs w:val="28"/>
        </w:rPr>
        <w:t>。</w:t>
      </w:r>
    </w:p>
    <w:p w:rsidR="00F47359" w:rsidRPr="00EE0A57" w:rsidRDefault="00F47359" w:rsidP="0060073C">
      <w:pPr>
        <w:spacing w:line="440" w:lineRule="exact"/>
        <w:ind w:firstLineChars="200" w:firstLine="562"/>
        <w:rPr>
          <w:rFonts w:ascii="仿宋" w:eastAsia="仿宋" w:hAnsi="仿宋"/>
          <w:sz w:val="28"/>
          <w:szCs w:val="28"/>
        </w:rPr>
      </w:pPr>
      <w:r w:rsidRPr="00EE0A57">
        <w:rPr>
          <w:rFonts w:ascii="仿宋" w:eastAsia="仿宋" w:hAnsi="仿宋" w:hint="eastAsia"/>
          <w:b/>
          <w:sz w:val="28"/>
          <w:szCs w:val="28"/>
        </w:rPr>
        <w:t>第二十</w:t>
      </w:r>
      <w:r>
        <w:rPr>
          <w:rFonts w:ascii="仿宋" w:eastAsia="仿宋" w:hAnsi="仿宋" w:hint="eastAsia"/>
          <w:b/>
          <w:sz w:val="28"/>
          <w:szCs w:val="28"/>
        </w:rPr>
        <w:t>一</w:t>
      </w:r>
      <w:r w:rsidRPr="00EE0A57">
        <w:rPr>
          <w:rFonts w:ascii="仿宋" w:eastAsia="仿宋" w:hAnsi="仿宋" w:hint="eastAsia"/>
          <w:b/>
          <w:sz w:val="28"/>
          <w:szCs w:val="28"/>
        </w:rPr>
        <w:t>条</w:t>
      </w:r>
      <w:r w:rsidRPr="00EE0A57">
        <w:rPr>
          <w:rFonts w:ascii="仿宋" w:eastAsia="仿宋" w:hAnsi="仿宋" w:hint="eastAsia"/>
          <w:bCs/>
          <w:sz w:val="28"/>
          <w:szCs w:val="28"/>
        </w:rPr>
        <w:t xml:space="preserve">　</w:t>
      </w:r>
      <w:r w:rsidRPr="00EE0A57">
        <w:rPr>
          <w:rFonts w:ascii="仿宋" w:eastAsia="仿宋" w:hAnsi="仿宋" w:hint="eastAsia"/>
          <w:sz w:val="28"/>
          <w:szCs w:val="28"/>
        </w:rPr>
        <w:t>项目完成验收合格后，项目经费的</w:t>
      </w:r>
      <w:r w:rsidRPr="00EE0A57">
        <w:rPr>
          <w:rFonts w:ascii="仿宋" w:eastAsia="仿宋" w:hAnsi="仿宋"/>
          <w:sz w:val="28"/>
          <w:szCs w:val="28"/>
        </w:rPr>
        <w:t>30%</w:t>
      </w:r>
      <w:r w:rsidRPr="00EE0A57">
        <w:rPr>
          <w:rFonts w:ascii="仿宋" w:eastAsia="仿宋" w:hAnsi="仿宋" w:hint="eastAsia"/>
          <w:sz w:val="28"/>
          <w:szCs w:val="28"/>
        </w:rPr>
        <w:t>以验收合格奖励的形式发给项目组。</w:t>
      </w:r>
      <w:r w:rsidRPr="00EE0A57">
        <w:rPr>
          <w:rFonts w:ascii="仿宋" w:eastAsia="仿宋" w:hAnsi="仿宋"/>
          <w:sz w:val="28"/>
          <w:szCs w:val="28"/>
        </w:rPr>
        <w:t xml:space="preserve"> </w:t>
      </w:r>
    </w:p>
    <w:p w:rsidR="00F47359" w:rsidRPr="00EE0A57" w:rsidRDefault="00F47359" w:rsidP="0060073C">
      <w:pPr>
        <w:spacing w:line="440" w:lineRule="exact"/>
        <w:ind w:firstLineChars="200" w:firstLine="562"/>
        <w:rPr>
          <w:rFonts w:ascii="仿宋" w:eastAsia="仿宋" w:hAnsi="仿宋"/>
          <w:sz w:val="28"/>
          <w:szCs w:val="28"/>
        </w:rPr>
      </w:pPr>
      <w:r w:rsidRPr="00EE0A57">
        <w:rPr>
          <w:rFonts w:ascii="仿宋" w:eastAsia="仿宋" w:hAnsi="仿宋" w:hint="eastAsia"/>
          <w:b/>
          <w:sz w:val="28"/>
          <w:szCs w:val="28"/>
        </w:rPr>
        <w:t>第二十</w:t>
      </w:r>
      <w:r>
        <w:rPr>
          <w:rFonts w:ascii="仿宋" w:eastAsia="仿宋" w:hAnsi="仿宋" w:hint="eastAsia"/>
          <w:b/>
          <w:sz w:val="28"/>
          <w:szCs w:val="28"/>
        </w:rPr>
        <w:t>二</w:t>
      </w:r>
      <w:r w:rsidRPr="00EE0A57">
        <w:rPr>
          <w:rFonts w:ascii="仿宋" w:eastAsia="仿宋" w:hAnsi="仿宋" w:hint="eastAsia"/>
          <w:b/>
          <w:sz w:val="28"/>
          <w:szCs w:val="28"/>
        </w:rPr>
        <w:t>条</w:t>
      </w:r>
      <w:r w:rsidRPr="00EE0A57">
        <w:rPr>
          <w:rFonts w:ascii="仿宋" w:eastAsia="仿宋" w:hAnsi="仿宋" w:hint="eastAsia"/>
          <w:bCs/>
          <w:sz w:val="28"/>
          <w:szCs w:val="28"/>
        </w:rPr>
        <w:t xml:space="preserve">　</w:t>
      </w:r>
      <w:r w:rsidRPr="00EE0A57">
        <w:rPr>
          <w:rFonts w:ascii="仿宋" w:eastAsia="仿宋" w:hAnsi="仿宋" w:hint="eastAsia"/>
          <w:sz w:val="28"/>
          <w:szCs w:val="28"/>
        </w:rPr>
        <w:t>项目中止、项目撤销或项目验收不合格的项目剩余经费由学院统一收回。</w:t>
      </w:r>
    </w:p>
    <w:p w:rsidR="00F47359" w:rsidRDefault="00F47359" w:rsidP="0060073C">
      <w:pPr>
        <w:spacing w:line="440" w:lineRule="exact"/>
        <w:ind w:firstLineChars="200" w:firstLine="562"/>
        <w:rPr>
          <w:rFonts w:ascii="仿宋" w:eastAsia="仿宋" w:hAnsi="仿宋"/>
          <w:b/>
          <w:sz w:val="28"/>
          <w:szCs w:val="28"/>
        </w:rPr>
      </w:pPr>
    </w:p>
    <w:p w:rsidR="00F47359" w:rsidRPr="00F13B64" w:rsidRDefault="00F47359" w:rsidP="00D4392B">
      <w:pPr>
        <w:spacing w:line="440" w:lineRule="exact"/>
        <w:jc w:val="center"/>
        <w:rPr>
          <w:rFonts w:ascii="仿宋" w:eastAsia="仿宋" w:hAnsi="仿宋"/>
          <w:b/>
          <w:sz w:val="28"/>
          <w:szCs w:val="28"/>
        </w:rPr>
      </w:pPr>
      <w:r w:rsidRPr="00F13B64">
        <w:rPr>
          <w:rFonts w:ascii="仿宋" w:eastAsia="仿宋" w:hAnsi="仿宋" w:hint="eastAsia"/>
          <w:b/>
          <w:sz w:val="28"/>
          <w:szCs w:val="28"/>
        </w:rPr>
        <w:t>第</w:t>
      </w:r>
      <w:r>
        <w:rPr>
          <w:rFonts w:ascii="仿宋" w:eastAsia="仿宋" w:hAnsi="仿宋" w:hint="eastAsia"/>
          <w:b/>
          <w:sz w:val="28"/>
          <w:szCs w:val="28"/>
        </w:rPr>
        <w:t>六</w:t>
      </w:r>
      <w:r w:rsidRPr="00F13B64">
        <w:rPr>
          <w:rFonts w:ascii="仿宋" w:eastAsia="仿宋" w:hAnsi="仿宋" w:hint="eastAsia"/>
          <w:b/>
          <w:sz w:val="28"/>
          <w:szCs w:val="28"/>
        </w:rPr>
        <w:t>章</w:t>
      </w:r>
      <w:r>
        <w:rPr>
          <w:rFonts w:ascii="仿宋" w:eastAsia="仿宋" w:hAnsi="仿宋" w:hint="eastAsia"/>
          <w:b/>
          <w:sz w:val="28"/>
          <w:szCs w:val="28"/>
        </w:rPr>
        <w:t xml:space="preserve">　</w:t>
      </w:r>
      <w:r w:rsidRPr="00F13B64">
        <w:rPr>
          <w:rFonts w:ascii="仿宋" w:eastAsia="仿宋" w:hAnsi="仿宋" w:hint="eastAsia"/>
          <w:b/>
          <w:sz w:val="28"/>
          <w:szCs w:val="28"/>
        </w:rPr>
        <w:t>附</w:t>
      </w:r>
      <w:r>
        <w:rPr>
          <w:rFonts w:ascii="仿宋" w:eastAsia="仿宋" w:hAnsi="仿宋" w:hint="eastAsia"/>
          <w:b/>
          <w:sz w:val="28"/>
          <w:szCs w:val="28"/>
        </w:rPr>
        <w:t xml:space="preserve"> </w:t>
      </w:r>
      <w:r w:rsidRPr="00F13B64">
        <w:rPr>
          <w:rFonts w:ascii="仿宋" w:eastAsia="仿宋" w:hAnsi="仿宋" w:hint="eastAsia"/>
          <w:b/>
          <w:sz w:val="28"/>
          <w:szCs w:val="28"/>
        </w:rPr>
        <w:t>则</w:t>
      </w:r>
    </w:p>
    <w:p w:rsidR="00F47359" w:rsidRDefault="00F47359" w:rsidP="0060073C">
      <w:pPr>
        <w:spacing w:line="440" w:lineRule="exact"/>
        <w:ind w:firstLineChars="200" w:firstLine="562"/>
        <w:rPr>
          <w:rFonts w:ascii="仿宋" w:eastAsia="仿宋" w:hAnsi="仿宋"/>
          <w:sz w:val="28"/>
          <w:szCs w:val="28"/>
        </w:rPr>
      </w:pPr>
      <w:r w:rsidRPr="00EE0A57">
        <w:rPr>
          <w:rFonts w:ascii="仿宋" w:eastAsia="仿宋" w:hAnsi="仿宋" w:hint="eastAsia"/>
          <w:b/>
          <w:sz w:val="28"/>
          <w:szCs w:val="28"/>
        </w:rPr>
        <w:t>第二十</w:t>
      </w:r>
      <w:r>
        <w:rPr>
          <w:rFonts w:ascii="仿宋" w:eastAsia="仿宋" w:hAnsi="仿宋" w:hint="eastAsia"/>
          <w:b/>
          <w:sz w:val="28"/>
          <w:szCs w:val="28"/>
        </w:rPr>
        <w:t>三</w:t>
      </w:r>
      <w:r w:rsidRPr="00EE0A57">
        <w:rPr>
          <w:rFonts w:ascii="仿宋" w:eastAsia="仿宋" w:hAnsi="仿宋" w:hint="eastAsia"/>
          <w:b/>
          <w:sz w:val="28"/>
          <w:szCs w:val="28"/>
        </w:rPr>
        <w:t>条</w:t>
      </w:r>
      <w:r w:rsidRPr="00EE0A57">
        <w:rPr>
          <w:rFonts w:ascii="仿宋" w:eastAsia="仿宋" w:hAnsi="仿宋" w:hint="eastAsia"/>
          <w:bCs/>
          <w:sz w:val="28"/>
          <w:szCs w:val="28"/>
        </w:rPr>
        <w:t xml:space="preserve">　</w:t>
      </w:r>
      <w:r w:rsidRPr="0059784D">
        <w:rPr>
          <w:rFonts w:ascii="仿宋" w:eastAsia="仿宋" w:hAnsi="仿宋" w:hint="eastAsia"/>
          <w:sz w:val="28"/>
          <w:szCs w:val="28"/>
        </w:rPr>
        <w:t>本办法自</w:t>
      </w:r>
      <w:smartTag w:uri="urn:schemas-microsoft-com:office:smarttags" w:element="chsdate">
        <w:smartTagPr>
          <w:attr w:name="IsROCDate" w:val="False"/>
          <w:attr w:name="IsLunarDate" w:val="False"/>
          <w:attr w:name="Day" w:val="1"/>
          <w:attr w:name="Month" w:val="12"/>
          <w:attr w:name="Year" w:val="2017"/>
        </w:smartTagPr>
        <w:r w:rsidRPr="0059784D">
          <w:rPr>
            <w:rFonts w:ascii="仿宋" w:eastAsia="仿宋" w:hAnsi="仿宋"/>
            <w:sz w:val="28"/>
            <w:szCs w:val="28"/>
          </w:rPr>
          <w:t>2017</w:t>
        </w:r>
        <w:r w:rsidRPr="0059784D">
          <w:rPr>
            <w:rFonts w:ascii="仿宋" w:eastAsia="仿宋" w:hAnsi="仿宋" w:hint="eastAsia"/>
            <w:sz w:val="28"/>
            <w:szCs w:val="28"/>
          </w:rPr>
          <w:t>年</w:t>
        </w:r>
        <w:r w:rsidRPr="0059784D">
          <w:rPr>
            <w:rFonts w:ascii="仿宋" w:eastAsia="仿宋" w:hAnsi="仿宋"/>
            <w:sz w:val="28"/>
            <w:szCs w:val="28"/>
          </w:rPr>
          <w:t>12</w:t>
        </w:r>
        <w:r w:rsidRPr="0059784D">
          <w:rPr>
            <w:rFonts w:ascii="仿宋" w:eastAsia="仿宋" w:hAnsi="仿宋" w:hint="eastAsia"/>
            <w:sz w:val="28"/>
            <w:szCs w:val="28"/>
          </w:rPr>
          <w:t>月</w:t>
        </w:r>
        <w:r w:rsidRPr="0059784D">
          <w:rPr>
            <w:rFonts w:ascii="仿宋" w:eastAsia="仿宋" w:hAnsi="仿宋"/>
            <w:sz w:val="28"/>
            <w:szCs w:val="28"/>
          </w:rPr>
          <w:t>1</w:t>
        </w:r>
        <w:r w:rsidRPr="0059784D">
          <w:rPr>
            <w:rFonts w:ascii="仿宋" w:eastAsia="仿宋" w:hAnsi="仿宋" w:hint="eastAsia"/>
            <w:sz w:val="28"/>
            <w:szCs w:val="28"/>
          </w:rPr>
          <w:t>日起</w:t>
        </w:r>
      </w:smartTag>
      <w:r w:rsidRPr="0059784D">
        <w:rPr>
          <w:rFonts w:ascii="仿宋" w:eastAsia="仿宋" w:hAnsi="仿宋" w:hint="eastAsia"/>
          <w:sz w:val="28"/>
          <w:szCs w:val="28"/>
        </w:rPr>
        <w:t>施行，原《苏州大学文正学院高等教育改革研究课题项目管理办法（试行）》（苏大文正教</w:t>
      </w:r>
      <w:r w:rsidRPr="0059784D">
        <w:rPr>
          <w:rFonts w:ascii="仿宋_GB2312" w:eastAsia="仿宋_GB2312" w:hAnsi="Times New Roman" w:cs="仿宋_GB2312"/>
          <w:sz w:val="28"/>
          <w:szCs w:val="28"/>
        </w:rPr>
        <w:t>[2015]14</w:t>
      </w:r>
      <w:r w:rsidRPr="0059784D">
        <w:rPr>
          <w:rFonts w:ascii="仿宋_GB2312" w:eastAsia="仿宋_GB2312" w:hAnsi="Times New Roman" w:cs="仿宋_GB2312" w:hint="eastAsia"/>
          <w:sz w:val="28"/>
          <w:szCs w:val="28"/>
        </w:rPr>
        <w:t>号）亦</w:t>
      </w:r>
      <w:r w:rsidRPr="0059784D">
        <w:rPr>
          <w:rFonts w:ascii="仿宋_GB2312" w:eastAsia="仿宋_GB2312" w:hAnsi="Times New Roman" w:cs="仿宋_GB2312"/>
          <w:sz w:val="28"/>
          <w:szCs w:val="28"/>
        </w:rPr>
        <w:t>同时废止，</w:t>
      </w:r>
      <w:r w:rsidRPr="0059784D">
        <w:rPr>
          <w:rFonts w:ascii="仿宋_GB2312" w:eastAsia="仿宋_GB2312" w:hAnsi="Times New Roman" w:cs="仿宋_GB2312" w:hint="eastAsia"/>
          <w:sz w:val="28"/>
          <w:szCs w:val="28"/>
        </w:rPr>
        <w:t>其相应机构亦同时撤销。</w:t>
      </w:r>
    </w:p>
    <w:p w:rsidR="00F47359" w:rsidRPr="0060073C" w:rsidRDefault="00F47359" w:rsidP="005D59D3">
      <w:pPr>
        <w:spacing w:line="440" w:lineRule="exact"/>
        <w:ind w:firstLineChars="200" w:firstLine="562"/>
        <w:rPr>
          <w:rFonts w:ascii="仿宋" w:eastAsia="仿宋" w:hAnsi="仿宋"/>
          <w:sz w:val="28"/>
          <w:szCs w:val="28"/>
        </w:rPr>
      </w:pPr>
      <w:r w:rsidRPr="00EE0A57">
        <w:rPr>
          <w:rFonts w:ascii="仿宋" w:eastAsia="仿宋" w:hAnsi="仿宋" w:hint="eastAsia"/>
          <w:b/>
          <w:sz w:val="28"/>
          <w:szCs w:val="28"/>
        </w:rPr>
        <w:t>第二十</w:t>
      </w:r>
      <w:r>
        <w:rPr>
          <w:rFonts w:ascii="仿宋" w:eastAsia="仿宋" w:hAnsi="仿宋" w:hint="eastAsia"/>
          <w:b/>
          <w:sz w:val="28"/>
          <w:szCs w:val="28"/>
        </w:rPr>
        <w:t>四</w:t>
      </w:r>
      <w:r w:rsidRPr="00EE0A57">
        <w:rPr>
          <w:rFonts w:ascii="仿宋" w:eastAsia="仿宋" w:hAnsi="仿宋" w:hint="eastAsia"/>
          <w:b/>
          <w:sz w:val="28"/>
          <w:szCs w:val="28"/>
        </w:rPr>
        <w:t>条</w:t>
      </w:r>
      <w:r>
        <w:rPr>
          <w:rFonts w:ascii="仿宋" w:eastAsia="仿宋" w:hAnsi="仿宋"/>
          <w:b/>
          <w:sz w:val="28"/>
          <w:szCs w:val="28"/>
        </w:rPr>
        <w:t xml:space="preserve">  </w:t>
      </w:r>
      <w:r w:rsidRPr="00D4392B">
        <w:rPr>
          <w:rFonts w:ascii="仿宋" w:eastAsia="仿宋" w:hAnsi="仿宋" w:hint="eastAsia"/>
          <w:sz w:val="28"/>
          <w:szCs w:val="28"/>
        </w:rPr>
        <w:t>本办法</w:t>
      </w:r>
      <w:r w:rsidRPr="00EE0A57">
        <w:rPr>
          <w:rFonts w:ascii="仿宋" w:eastAsia="仿宋" w:hAnsi="仿宋" w:hint="eastAsia"/>
          <w:sz w:val="28"/>
          <w:szCs w:val="28"/>
        </w:rPr>
        <w:t>由</w:t>
      </w:r>
      <w:r>
        <w:rPr>
          <w:rFonts w:ascii="仿宋" w:eastAsia="仿宋" w:hAnsi="仿宋" w:hint="eastAsia"/>
          <w:sz w:val="28"/>
          <w:szCs w:val="28"/>
        </w:rPr>
        <w:t>教务处</w:t>
      </w:r>
      <w:r w:rsidRPr="00EE0A57">
        <w:rPr>
          <w:rFonts w:ascii="仿宋" w:eastAsia="仿宋" w:hAnsi="仿宋" w:hint="eastAsia"/>
          <w:sz w:val="28"/>
          <w:szCs w:val="28"/>
        </w:rPr>
        <w:t>负责解释。</w:t>
      </w:r>
    </w:p>
    <w:p w:rsidR="002174E5" w:rsidRPr="00F47359" w:rsidRDefault="00F47359"/>
    <w:sectPr w:rsidR="002174E5" w:rsidRPr="00F47359" w:rsidSect="008E2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59"/>
    <w:rsid w:val="003401BF"/>
    <w:rsid w:val="003D2937"/>
    <w:rsid w:val="00F4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423E794A"/>
  <w15:chartTrackingRefBased/>
  <w15:docId w15:val="{F585DF5A-086A-439A-BE74-F0FE6EB7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47359"/>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dc:creator>
  <cp:keywords/>
  <dc:description/>
  <cp:lastModifiedBy>del</cp:lastModifiedBy>
  <cp:revision>1</cp:revision>
  <dcterms:created xsi:type="dcterms:W3CDTF">2019-09-18T07:32:00Z</dcterms:created>
  <dcterms:modified xsi:type="dcterms:W3CDTF">2019-09-18T07:33:00Z</dcterms:modified>
</cp:coreProperties>
</file>